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4E76" w14:textId="6AC3F721" w:rsidR="00AF33EB" w:rsidRDefault="00AF33EB" w:rsidP="00CC4479"/>
    <w:tbl>
      <w:tblPr>
        <w:tblStyle w:val="TableGrid"/>
        <w:tblW w:w="15446" w:type="dxa"/>
        <w:tblLook w:val="04A0" w:firstRow="1" w:lastRow="0" w:firstColumn="1" w:lastColumn="0" w:noHBand="0" w:noVBand="1"/>
      </w:tblPr>
      <w:tblGrid>
        <w:gridCol w:w="1547"/>
        <w:gridCol w:w="4118"/>
        <w:gridCol w:w="2835"/>
        <w:gridCol w:w="1418"/>
        <w:gridCol w:w="1559"/>
        <w:gridCol w:w="3969"/>
      </w:tblGrid>
      <w:tr w:rsidR="00DC0E85" w14:paraId="07969101" w14:textId="77777777" w:rsidTr="00180E27">
        <w:trPr>
          <w:trHeight w:val="540"/>
        </w:trPr>
        <w:tc>
          <w:tcPr>
            <w:tcW w:w="1547" w:type="dxa"/>
            <w:vMerge w:val="restart"/>
            <w:shd w:val="clear" w:color="auto" w:fill="auto"/>
            <w:vAlign w:val="center"/>
          </w:tcPr>
          <w:p w14:paraId="074CCB17"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Activity</w:t>
            </w:r>
          </w:p>
        </w:tc>
        <w:tc>
          <w:tcPr>
            <w:tcW w:w="4118" w:type="dxa"/>
            <w:vMerge w:val="restart"/>
            <w:vAlign w:val="center"/>
          </w:tcPr>
          <w:p w14:paraId="2817ECC7" w14:textId="45614DC1" w:rsidR="00021164" w:rsidRDefault="00405897" w:rsidP="00021164">
            <w:pPr>
              <w:jc w:val="center"/>
            </w:pPr>
            <w:r>
              <w:t>Archery</w:t>
            </w:r>
            <w:r w:rsidR="00021164">
              <w:t xml:space="preserve"> – Running a Taster / Have a Go Session</w:t>
            </w:r>
          </w:p>
        </w:tc>
        <w:tc>
          <w:tcPr>
            <w:tcW w:w="2835" w:type="dxa"/>
            <w:shd w:val="clear" w:color="auto" w:fill="auto"/>
            <w:vAlign w:val="center"/>
          </w:tcPr>
          <w:p w14:paraId="38E34358"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Date of Risk Assessment</w:t>
            </w:r>
          </w:p>
        </w:tc>
        <w:tc>
          <w:tcPr>
            <w:tcW w:w="1418" w:type="dxa"/>
            <w:vAlign w:val="center"/>
          </w:tcPr>
          <w:p w14:paraId="019B5187" w14:textId="04B70D3D" w:rsidR="00DC0E85" w:rsidRDefault="00295261" w:rsidP="00180E27">
            <w:pPr>
              <w:jc w:val="center"/>
            </w:pPr>
            <w:r>
              <w:t>18.4.25</w:t>
            </w:r>
          </w:p>
        </w:tc>
        <w:tc>
          <w:tcPr>
            <w:tcW w:w="1559" w:type="dxa"/>
            <w:vMerge w:val="restart"/>
            <w:shd w:val="clear" w:color="auto" w:fill="auto"/>
          </w:tcPr>
          <w:p w14:paraId="3E935141" w14:textId="77777777" w:rsidR="00DC0E85" w:rsidRPr="00DB78DB" w:rsidRDefault="00DC0E85" w:rsidP="00180E27">
            <w:pPr>
              <w:jc w:val="center"/>
              <w:rPr>
                <w:rFonts w:ascii="Nunito Sans Black" w:hAnsi="Nunito Sans Black"/>
                <w:b/>
                <w:bCs/>
                <w:color w:val="7413DC"/>
              </w:rPr>
            </w:pPr>
            <w:r w:rsidRPr="00DB78DB">
              <w:rPr>
                <w:rFonts w:ascii="Nunito Sans Black" w:hAnsi="Nunito Sans Black"/>
                <w:b/>
                <w:bCs/>
                <w:color w:val="7413DC"/>
              </w:rPr>
              <w:t>Name of who undertook this Risk Assessment</w:t>
            </w:r>
          </w:p>
        </w:tc>
        <w:tc>
          <w:tcPr>
            <w:tcW w:w="3969" w:type="dxa"/>
            <w:vMerge w:val="restart"/>
            <w:vAlign w:val="center"/>
          </w:tcPr>
          <w:p w14:paraId="170DCDA2" w14:textId="77777777" w:rsidR="00DC0E85" w:rsidRDefault="00DC0E85" w:rsidP="00180E27">
            <w:pPr>
              <w:jc w:val="center"/>
            </w:pPr>
            <w:r>
              <w:t>Graham Thorpe</w:t>
            </w:r>
          </w:p>
        </w:tc>
      </w:tr>
      <w:tr w:rsidR="00DC0E85" w14:paraId="211E0CD9" w14:textId="77777777" w:rsidTr="00180E27">
        <w:trPr>
          <w:trHeight w:val="541"/>
        </w:trPr>
        <w:tc>
          <w:tcPr>
            <w:tcW w:w="1547" w:type="dxa"/>
            <w:vMerge/>
          </w:tcPr>
          <w:p w14:paraId="36457BFA" w14:textId="77777777" w:rsidR="00DC0E85" w:rsidRPr="00DB78DB" w:rsidRDefault="00DC0E85" w:rsidP="00180E27">
            <w:pPr>
              <w:jc w:val="center"/>
              <w:rPr>
                <w:rFonts w:ascii="Nunito Sans Black" w:hAnsi="Nunito Sans Black"/>
                <w:b/>
                <w:bCs/>
                <w:color w:val="7413DC"/>
              </w:rPr>
            </w:pPr>
          </w:p>
        </w:tc>
        <w:tc>
          <w:tcPr>
            <w:tcW w:w="4118" w:type="dxa"/>
            <w:vMerge/>
            <w:vAlign w:val="center"/>
          </w:tcPr>
          <w:p w14:paraId="22B1EA88" w14:textId="77777777" w:rsidR="00DC0E85" w:rsidRDefault="00DC0E85" w:rsidP="00180E27">
            <w:pPr>
              <w:jc w:val="center"/>
            </w:pPr>
          </w:p>
        </w:tc>
        <w:tc>
          <w:tcPr>
            <w:tcW w:w="2835" w:type="dxa"/>
            <w:shd w:val="clear" w:color="auto" w:fill="auto"/>
            <w:vAlign w:val="center"/>
          </w:tcPr>
          <w:p w14:paraId="1E7F2C8A" w14:textId="77777777" w:rsidR="00DC0E85" w:rsidRPr="00DB78DB" w:rsidRDefault="00DC0E85" w:rsidP="00180E27">
            <w:pPr>
              <w:jc w:val="center"/>
              <w:rPr>
                <w:rFonts w:ascii="Nunito Sans Black" w:hAnsi="Nunito Sans Black"/>
                <w:b/>
                <w:bCs/>
                <w:color w:val="7413DC"/>
              </w:rPr>
            </w:pPr>
            <w:r>
              <w:rPr>
                <w:rFonts w:ascii="Nunito Sans Black" w:hAnsi="Nunito Sans Black"/>
                <w:b/>
                <w:bCs/>
                <w:color w:val="7413DC"/>
              </w:rPr>
              <w:t>Date of Next Review</w:t>
            </w:r>
          </w:p>
        </w:tc>
        <w:tc>
          <w:tcPr>
            <w:tcW w:w="1418" w:type="dxa"/>
            <w:vAlign w:val="center"/>
          </w:tcPr>
          <w:p w14:paraId="0FDC6867" w14:textId="39034966" w:rsidR="00DC0E85" w:rsidRDefault="00B733C6" w:rsidP="00180E27">
            <w:pPr>
              <w:jc w:val="center"/>
            </w:pPr>
            <w:r>
              <w:t>April 202</w:t>
            </w:r>
            <w:r w:rsidR="00295261">
              <w:t>7</w:t>
            </w:r>
          </w:p>
        </w:tc>
        <w:tc>
          <w:tcPr>
            <w:tcW w:w="1559" w:type="dxa"/>
            <w:vMerge/>
          </w:tcPr>
          <w:p w14:paraId="159DE8B9" w14:textId="77777777" w:rsidR="00DC0E85" w:rsidRPr="00DB78DB" w:rsidRDefault="00DC0E85" w:rsidP="00180E27">
            <w:pPr>
              <w:jc w:val="center"/>
              <w:rPr>
                <w:rFonts w:ascii="Nunito Sans Black" w:hAnsi="Nunito Sans Black"/>
                <w:b/>
                <w:bCs/>
                <w:color w:val="7413DC"/>
              </w:rPr>
            </w:pPr>
          </w:p>
        </w:tc>
        <w:tc>
          <w:tcPr>
            <w:tcW w:w="3969" w:type="dxa"/>
            <w:vMerge/>
            <w:vAlign w:val="center"/>
          </w:tcPr>
          <w:p w14:paraId="65F5C89D" w14:textId="77777777" w:rsidR="00DC0E85" w:rsidRDefault="00DC0E85" w:rsidP="00180E27">
            <w:pPr>
              <w:jc w:val="center"/>
            </w:pPr>
          </w:p>
        </w:tc>
      </w:tr>
    </w:tbl>
    <w:p w14:paraId="4A0D9CFF" w14:textId="77777777" w:rsidR="00DC0E85" w:rsidRDefault="00DC0E85" w:rsidP="00CC4479"/>
    <w:tbl>
      <w:tblPr>
        <w:tblStyle w:val="TableGrid"/>
        <w:tblW w:w="0" w:type="auto"/>
        <w:tblLayout w:type="fixed"/>
        <w:tblLook w:val="04A0" w:firstRow="1" w:lastRow="0" w:firstColumn="1" w:lastColumn="0" w:noHBand="0" w:noVBand="1"/>
      </w:tblPr>
      <w:tblGrid>
        <w:gridCol w:w="3847"/>
        <w:gridCol w:w="1818"/>
        <w:gridCol w:w="5877"/>
        <w:gridCol w:w="3848"/>
      </w:tblGrid>
      <w:tr w:rsidR="00AF33EB" w14:paraId="409CA71B" w14:textId="77777777" w:rsidTr="00DB78DB">
        <w:tc>
          <w:tcPr>
            <w:tcW w:w="3847" w:type="dxa"/>
            <w:shd w:val="clear" w:color="auto" w:fill="auto"/>
          </w:tcPr>
          <w:p w14:paraId="1094BB0B" w14:textId="10E28D69" w:rsidR="00AF33EB" w:rsidRPr="00DB78DB" w:rsidRDefault="009742CC" w:rsidP="009742CC">
            <w:pPr>
              <w:tabs>
                <w:tab w:val="left" w:pos="1149"/>
              </w:tabs>
              <w:jc w:val="center"/>
              <w:rPr>
                <w:rFonts w:ascii="Nunito Sans Black" w:hAnsi="Nunito Sans Black"/>
                <w:b/>
                <w:bCs/>
                <w:color w:val="7413DC"/>
              </w:rPr>
            </w:pPr>
            <w:r w:rsidRPr="00DB78DB">
              <w:rPr>
                <w:rFonts w:ascii="Nunito Sans Black" w:hAnsi="Nunito Sans Black"/>
                <w:b/>
                <w:bCs/>
                <w:color w:val="7413DC"/>
              </w:rPr>
              <w:t>Hazard Identified? / Risks from It?</w:t>
            </w:r>
          </w:p>
        </w:tc>
        <w:tc>
          <w:tcPr>
            <w:tcW w:w="1818" w:type="dxa"/>
            <w:shd w:val="clear" w:color="auto" w:fill="auto"/>
          </w:tcPr>
          <w:p w14:paraId="34D854FC"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Who is at Risk?</w:t>
            </w:r>
          </w:p>
        </w:tc>
        <w:tc>
          <w:tcPr>
            <w:tcW w:w="5877" w:type="dxa"/>
            <w:shd w:val="clear" w:color="auto" w:fill="auto"/>
          </w:tcPr>
          <w:p w14:paraId="6A412607" w14:textId="77777777" w:rsidR="009742CC"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How are the risks already controlled?</w:t>
            </w:r>
          </w:p>
          <w:p w14:paraId="605CDC9E"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extra controls are needed?</w:t>
            </w:r>
          </w:p>
        </w:tc>
        <w:tc>
          <w:tcPr>
            <w:tcW w:w="3848" w:type="dxa"/>
            <w:shd w:val="clear" w:color="auto" w:fill="auto"/>
          </w:tcPr>
          <w:p w14:paraId="65887FD3" w14:textId="77777777" w:rsidR="00AF33EB" w:rsidRPr="00DB78DB" w:rsidRDefault="009742CC" w:rsidP="009742CC">
            <w:pPr>
              <w:jc w:val="center"/>
              <w:rPr>
                <w:rFonts w:ascii="Nunito Sans Black" w:hAnsi="Nunito Sans Black"/>
                <w:b/>
                <w:bCs/>
                <w:color w:val="7413DC"/>
              </w:rPr>
            </w:pPr>
            <w:r w:rsidRPr="00DB78DB">
              <w:rPr>
                <w:rFonts w:ascii="Nunito Sans Black" w:hAnsi="Nunito Sans Black"/>
                <w:b/>
                <w:bCs/>
                <w:color w:val="7413DC"/>
              </w:rPr>
              <w:t>What has changed that needs to be thought about and controlled?</w:t>
            </w:r>
          </w:p>
        </w:tc>
      </w:tr>
      <w:tr w:rsidR="00AF33EB" w14:paraId="5564ABF0" w14:textId="77777777" w:rsidTr="00DB78DB">
        <w:tc>
          <w:tcPr>
            <w:tcW w:w="3847" w:type="dxa"/>
          </w:tcPr>
          <w:p w14:paraId="54C38E66" w14:textId="77777777" w:rsidR="009742CC" w:rsidRPr="00DE4007" w:rsidRDefault="009742CC" w:rsidP="009742CC">
            <w:pPr>
              <w:rPr>
                <w:i/>
                <w:iCs/>
              </w:rPr>
            </w:pPr>
            <w:r w:rsidRPr="00DE4007">
              <w:rPr>
                <w:b/>
                <w:bCs/>
                <w:i/>
                <w:iCs/>
              </w:rPr>
              <w:t>Hazard</w:t>
            </w:r>
            <w:r w:rsidRPr="00DE4007">
              <w:rPr>
                <w:i/>
                <w:iCs/>
              </w:rPr>
              <w:t xml:space="preserve"> – something that may cause harm or damage. </w:t>
            </w:r>
          </w:p>
          <w:p w14:paraId="02C5447E" w14:textId="6DE97ED2" w:rsidR="00AF33EB" w:rsidRPr="00DC0E85" w:rsidRDefault="009742CC" w:rsidP="00CC4479">
            <w:pPr>
              <w:rPr>
                <w:rFonts w:ascii="Times New Roman" w:hAnsi="Times New Roman"/>
                <w:i/>
                <w:iCs/>
              </w:rPr>
            </w:pPr>
            <w:r w:rsidRPr="00DE4007">
              <w:rPr>
                <w:b/>
                <w:bCs/>
                <w:i/>
                <w:iCs/>
              </w:rPr>
              <w:t>Risk</w:t>
            </w:r>
            <w:r w:rsidRPr="00DE4007">
              <w:rPr>
                <w:i/>
                <w:iCs/>
              </w:rPr>
              <w:t xml:space="preserve"> – the chance of it happening.</w:t>
            </w:r>
          </w:p>
        </w:tc>
        <w:tc>
          <w:tcPr>
            <w:tcW w:w="1818" w:type="dxa"/>
          </w:tcPr>
          <w:p w14:paraId="6CD64071" w14:textId="77777777" w:rsidR="00DC0E85" w:rsidRPr="001D0159" w:rsidRDefault="00DC0E85" w:rsidP="00DC0E85">
            <w:pPr>
              <w:jc w:val="center"/>
              <w:rPr>
                <w:rFonts w:ascii="Times New Roman" w:hAnsi="Times New Roman"/>
                <w:i/>
                <w:iCs/>
              </w:rPr>
            </w:pPr>
            <w:r w:rsidRPr="001D0159">
              <w:rPr>
                <w:i/>
                <w:iCs/>
              </w:rPr>
              <w:t>Young people</w:t>
            </w:r>
          </w:p>
          <w:p w14:paraId="72731147" w14:textId="77777777" w:rsidR="00DC0E85" w:rsidRPr="001D0159" w:rsidRDefault="00DC0E85" w:rsidP="00DC0E85">
            <w:pPr>
              <w:jc w:val="center"/>
              <w:rPr>
                <w:rFonts w:ascii="Times New Roman" w:hAnsi="Times New Roman"/>
                <w:i/>
                <w:iCs/>
              </w:rPr>
            </w:pPr>
            <w:r w:rsidRPr="001D0159">
              <w:rPr>
                <w:i/>
                <w:iCs/>
              </w:rPr>
              <w:t>Leaders</w:t>
            </w:r>
          </w:p>
          <w:p w14:paraId="5DC17062" w14:textId="415922B7" w:rsidR="00AF33EB" w:rsidRPr="00DC0E85" w:rsidRDefault="00DC0E85" w:rsidP="00DC0E85">
            <w:pPr>
              <w:jc w:val="center"/>
              <w:rPr>
                <w:rFonts w:ascii="Times New Roman" w:hAnsi="Times New Roman"/>
                <w:i/>
                <w:iCs/>
              </w:rPr>
            </w:pPr>
            <w:r w:rsidRPr="001D0159">
              <w:rPr>
                <w:i/>
                <w:iCs/>
              </w:rPr>
              <w:t>Visitors</w:t>
            </w:r>
            <w:r>
              <w:rPr>
                <w:i/>
                <w:iCs/>
              </w:rPr>
              <w:t xml:space="preserve"> etc.?</w:t>
            </w:r>
          </w:p>
        </w:tc>
        <w:tc>
          <w:tcPr>
            <w:tcW w:w="5877" w:type="dxa"/>
          </w:tcPr>
          <w:p w14:paraId="09D9D523" w14:textId="13959E60" w:rsidR="00AF33EB" w:rsidRPr="00DC0E85" w:rsidRDefault="009742CC" w:rsidP="003748C4">
            <w:pPr>
              <w:jc w:val="both"/>
              <w:rPr>
                <w:rFonts w:ascii="Times New Roman" w:hAnsi="Times New Roman"/>
                <w:i/>
                <w:iCs/>
              </w:rPr>
            </w:pPr>
            <w:r w:rsidRPr="00DE4007">
              <w:rPr>
                <w:b/>
                <w:bCs/>
                <w:i/>
                <w:iCs/>
              </w:rPr>
              <w:t>Controls</w:t>
            </w:r>
            <w:r w:rsidRPr="00DE4007">
              <w:rPr>
                <w:i/>
                <w:iCs/>
              </w:rPr>
              <w:t xml:space="preserve"> – Ways of making the activity safer by removing or reducing the risk from it. For example - you might use a different piece of equipment or you might change the way the activity is carried out.</w:t>
            </w:r>
          </w:p>
        </w:tc>
        <w:tc>
          <w:tcPr>
            <w:tcW w:w="3848" w:type="dxa"/>
          </w:tcPr>
          <w:p w14:paraId="135595E8" w14:textId="31B3361A" w:rsidR="00AF33EB" w:rsidRPr="00DC0E85" w:rsidRDefault="009742CC" w:rsidP="003748C4">
            <w:pPr>
              <w:jc w:val="both"/>
              <w:rPr>
                <w:rFonts w:ascii="Times New Roman" w:hAnsi="Times New Roman"/>
                <w:i/>
                <w:iCs/>
              </w:rPr>
            </w:pPr>
            <w:r w:rsidRPr="00DE4007">
              <w:rPr>
                <w:i/>
                <w:iCs/>
              </w:rPr>
              <w:t xml:space="preserve">Keep </w:t>
            </w:r>
            <w:r w:rsidRPr="00DE4007">
              <w:rPr>
                <w:b/>
                <w:bCs/>
                <w:i/>
                <w:iCs/>
              </w:rPr>
              <w:t>checking</w:t>
            </w:r>
            <w:r w:rsidRPr="00DE4007">
              <w:rPr>
                <w:i/>
                <w:iCs/>
              </w:rPr>
              <w:t xml:space="preserve"> throughout the activity in case you need to change it…or even stop it! This is a great place to add comments which will be used as part of the review.</w:t>
            </w:r>
          </w:p>
        </w:tc>
      </w:tr>
      <w:tr w:rsidR="00561505" w:rsidRPr="00561505" w14:paraId="7750A2A8" w14:textId="77777777" w:rsidTr="00DB78DB">
        <w:tc>
          <w:tcPr>
            <w:tcW w:w="3847" w:type="dxa"/>
          </w:tcPr>
          <w:p w14:paraId="01B08F1D" w14:textId="396767E5" w:rsidR="00561505" w:rsidRPr="0043371F" w:rsidRDefault="00561505" w:rsidP="00561505">
            <w:pPr>
              <w:rPr>
                <w:b/>
                <w:bCs/>
                <w:sz w:val="16"/>
                <w:szCs w:val="16"/>
              </w:rPr>
            </w:pPr>
            <w:r w:rsidRPr="0043371F">
              <w:rPr>
                <w:b/>
                <w:bCs/>
                <w:sz w:val="16"/>
                <w:szCs w:val="16"/>
              </w:rPr>
              <w:t xml:space="preserve">Incorrect setting up of </w:t>
            </w:r>
            <w:r w:rsidR="007D4F1F">
              <w:rPr>
                <w:b/>
                <w:bCs/>
                <w:sz w:val="16"/>
                <w:szCs w:val="16"/>
              </w:rPr>
              <w:t>Archery Range</w:t>
            </w:r>
          </w:p>
          <w:p w14:paraId="7862C8B2" w14:textId="56A0C4E8" w:rsidR="00561505" w:rsidRPr="00561505" w:rsidRDefault="00561505" w:rsidP="00561505">
            <w:pPr>
              <w:rPr>
                <w:sz w:val="16"/>
                <w:szCs w:val="16"/>
              </w:rPr>
            </w:pPr>
            <w:r w:rsidRPr="00561505">
              <w:rPr>
                <w:sz w:val="16"/>
                <w:szCs w:val="16"/>
              </w:rPr>
              <w:t xml:space="preserve">-Potential for </w:t>
            </w:r>
            <w:r>
              <w:rPr>
                <w:sz w:val="16"/>
                <w:szCs w:val="16"/>
              </w:rPr>
              <w:t>impact from direct or rebounded implement</w:t>
            </w:r>
          </w:p>
        </w:tc>
        <w:tc>
          <w:tcPr>
            <w:tcW w:w="1818" w:type="dxa"/>
          </w:tcPr>
          <w:p w14:paraId="547083AA" w14:textId="77777777" w:rsidR="00561505" w:rsidRDefault="00086221" w:rsidP="00561505">
            <w:pPr>
              <w:rPr>
                <w:sz w:val="16"/>
                <w:szCs w:val="16"/>
              </w:rPr>
            </w:pPr>
            <w:r>
              <w:rPr>
                <w:sz w:val="16"/>
                <w:szCs w:val="16"/>
              </w:rPr>
              <w:t>Participants and Instructor staff</w:t>
            </w:r>
          </w:p>
          <w:p w14:paraId="00BA5026" w14:textId="2B0B80B7" w:rsidR="00086221" w:rsidRPr="00561505" w:rsidRDefault="00086221" w:rsidP="00561505">
            <w:pPr>
              <w:rPr>
                <w:sz w:val="16"/>
                <w:szCs w:val="16"/>
              </w:rPr>
            </w:pPr>
            <w:r>
              <w:rPr>
                <w:sz w:val="16"/>
                <w:szCs w:val="16"/>
              </w:rPr>
              <w:t>Other Site Users</w:t>
            </w:r>
          </w:p>
        </w:tc>
        <w:tc>
          <w:tcPr>
            <w:tcW w:w="5877" w:type="dxa"/>
          </w:tcPr>
          <w:p w14:paraId="1653C67F" w14:textId="4CAEF273" w:rsidR="00BB152E" w:rsidRDefault="00295261" w:rsidP="002B499B">
            <w:pPr>
              <w:rPr>
                <w:rFonts w:cs="Arial"/>
                <w:i/>
                <w:iCs/>
                <w:sz w:val="16"/>
                <w:szCs w:val="16"/>
              </w:rPr>
            </w:pPr>
            <w:r>
              <w:rPr>
                <w:rFonts w:cs="Arial"/>
                <w:sz w:val="16"/>
                <w:szCs w:val="16"/>
              </w:rPr>
              <w:t>Archery to be conducted in the ‘Archery Mound’ area, that contains permanent barriers for arrows and cordoned off areas to non</w:t>
            </w:r>
            <w:r w:rsidR="00BA7670">
              <w:rPr>
                <w:rFonts w:cs="Arial"/>
                <w:sz w:val="16"/>
                <w:szCs w:val="16"/>
              </w:rPr>
              <w:t>-</w:t>
            </w:r>
            <w:r>
              <w:rPr>
                <w:rFonts w:cs="Arial"/>
                <w:sz w:val="16"/>
                <w:szCs w:val="16"/>
              </w:rPr>
              <w:t>archers</w:t>
            </w:r>
          </w:p>
          <w:p w14:paraId="0C2552D9" w14:textId="1D167FC9" w:rsidR="00C214C1" w:rsidRDefault="00295261" w:rsidP="002B499B">
            <w:pPr>
              <w:rPr>
                <w:color w:val="404040"/>
                <w:sz w:val="16"/>
                <w:szCs w:val="16"/>
                <w:shd w:val="clear" w:color="auto" w:fill="FFFFFF"/>
              </w:rPr>
            </w:pPr>
            <w:r>
              <w:rPr>
                <w:color w:val="404040"/>
                <w:sz w:val="16"/>
                <w:szCs w:val="16"/>
                <w:shd w:val="clear" w:color="auto" w:fill="FFFFFF"/>
              </w:rPr>
              <w:t>Any issues please report these to the Site Team</w:t>
            </w:r>
          </w:p>
          <w:p w14:paraId="27FD75C1" w14:textId="77777777" w:rsidR="00295261" w:rsidRDefault="00295261" w:rsidP="002B499B">
            <w:pPr>
              <w:rPr>
                <w:color w:val="404040"/>
                <w:sz w:val="16"/>
                <w:szCs w:val="16"/>
                <w:shd w:val="clear" w:color="auto" w:fill="FFFFFF"/>
              </w:rPr>
            </w:pPr>
          </w:p>
          <w:p w14:paraId="76C9F591" w14:textId="44003E32" w:rsidR="00C214C1" w:rsidRDefault="00C214C1" w:rsidP="002B499B">
            <w:pPr>
              <w:rPr>
                <w:color w:val="404040"/>
                <w:sz w:val="16"/>
                <w:szCs w:val="16"/>
                <w:shd w:val="clear" w:color="auto" w:fill="FFFFFF"/>
              </w:rPr>
            </w:pPr>
            <w:r>
              <w:rPr>
                <w:color w:val="404040"/>
                <w:sz w:val="16"/>
                <w:szCs w:val="16"/>
                <w:shd w:val="clear" w:color="auto" w:fill="FFFFFF"/>
              </w:rPr>
              <w:t>Bows to be assembled and set up away from the range prior to the session commencing so that Instructor can give full attention to the group in hand.</w:t>
            </w:r>
          </w:p>
          <w:p w14:paraId="06A18279" w14:textId="482C6E12" w:rsidR="00561505" w:rsidRPr="00561505" w:rsidRDefault="00561505" w:rsidP="00295261">
            <w:pPr>
              <w:rPr>
                <w:sz w:val="16"/>
                <w:szCs w:val="16"/>
              </w:rPr>
            </w:pPr>
          </w:p>
        </w:tc>
        <w:tc>
          <w:tcPr>
            <w:tcW w:w="3848" w:type="dxa"/>
          </w:tcPr>
          <w:p w14:paraId="7D170611" w14:textId="77777777" w:rsidR="00561505" w:rsidRPr="00561505" w:rsidRDefault="00561505" w:rsidP="00561505">
            <w:pPr>
              <w:jc w:val="both"/>
              <w:rPr>
                <w:sz w:val="16"/>
                <w:szCs w:val="16"/>
              </w:rPr>
            </w:pPr>
          </w:p>
        </w:tc>
      </w:tr>
      <w:tr w:rsidR="00561505" w:rsidRPr="00561505" w14:paraId="0B9FD568" w14:textId="77777777" w:rsidTr="00DB78DB">
        <w:tc>
          <w:tcPr>
            <w:tcW w:w="3847" w:type="dxa"/>
          </w:tcPr>
          <w:p w14:paraId="4B9E54FC" w14:textId="02B9E7B7" w:rsidR="00561505" w:rsidRPr="0043371F" w:rsidRDefault="00561505" w:rsidP="00561505">
            <w:pPr>
              <w:rPr>
                <w:b/>
                <w:bCs/>
                <w:sz w:val="16"/>
                <w:szCs w:val="16"/>
              </w:rPr>
            </w:pPr>
            <w:r w:rsidRPr="0043371F">
              <w:rPr>
                <w:b/>
                <w:bCs/>
                <w:sz w:val="16"/>
                <w:szCs w:val="16"/>
              </w:rPr>
              <w:t xml:space="preserve">Incorrect setting up of </w:t>
            </w:r>
            <w:r w:rsidR="00814D2C">
              <w:rPr>
                <w:b/>
                <w:bCs/>
                <w:sz w:val="16"/>
                <w:szCs w:val="16"/>
              </w:rPr>
              <w:t>t</w:t>
            </w:r>
            <w:r w:rsidRPr="0043371F">
              <w:rPr>
                <w:b/>
                <w:bCs/>
                <w:sz w:val="16"/>
                <w:szCs w:val="16"/>
              </w:rPr>
              <w:t>argets</w:t>
            </w:r>
          </w:p>
          <w:p w14:paraId="456DD0EE" w14:textId="73ECB3D6" w:rsidR="00561505" w:rsidRPr="00561505" w:rsidRDefault="00561505" w:rsidP="00561505">
            <w:pPr>
              <w:rPr>
                <w:sz w:val="16"/>
                <w:szCs w:val="16"/>
              </w:rPr>
            </w:pPr>
            <w:r>
              <w:rPr>
                <w:sz w:val="16"/>
                <w:szCs w:val="16"/>
              </w:rPr>
              <w:t xml:space="preserve">-Toppling hazard </w:t>
            </w:r>
            <w:r w:rsidR="00BB152E">
              <w:rPr>
                <w:sz w:val="16"/>
                <w:szCs w:val="16"/>
              </w:rPr>
              <w:t>(risk to archers in vicinity and risk to archery equipment)</w:t>
            </w:r>
          </w:p>
        </w:tc>
        <w:tc>
          <w:tcPr>
            <w:tcW w:w="1818" w:type="dxa"/>
          </w:tcPr>
          <w:p w14:paraId="20F512E1" w14:textId="65BC7E65" w:rsidR="00561505" w:rsidRPr="00561505" w:rsidRDefault="00086221" w:rsidP="00086221">
            <w:pPr>
              <w:rPr>
                <w:sz w:val="16"/>
                <w:szCs w:val="16"/>
              </w:rPr>
            </w:pPr>
            <w:r>
              <w:rPr>
                <w:sz w:val="16"/>
                <w:szCs w:val="16"/>
              </w:rPr>
              <w:t>Participants &amp; Instructor</w:t>
            </w:r>
          </w:p>
        </w:tc>
        <w:tc>
          <w:tcPr>
            <w:tcW w:w="5877" w:type="dxa"/>
          </w:tcPr>
          <w:p w14:paraId="51C7CEBD" w14:textId="7952FA67" w:rsidR="00561505" w:rsidRDefault="00561505" w:rsidP="00561505">
            <w:pPr>
              <w:jc w:val="both"/>
              <w:rPr>
                <w:rFonts w:cs="Arial"/>
                <w:sz w:val="16"/>
                <w:szCs w:val="16"/>
              </w:rPr>
            </w:pPr>
            <w:r>
              <w:rPr>
                <w:rFonts w:cs="Arial"/>
                <w:sz w:val="16"/>
                <w:szCs w:val="16"/>
              </w:rPr>
              <w:t>Ensure that target</w:t>
            </w:r>
            <w:r w:rsidR="00BB152E">
              <w:rPr>
                <w:rFonts w:cs="Arial"/>
                <w:sz w:val="16"/>
                <w:szCs w:val="16"/>
              </w:rPr>
              <w:t>s</w:t>
            </w:r>
            <w:r>
              <w:rPr>
                <w:rFonts w:cs="Arial"/>
                <w:sz w:val="16"/>
                <w:szCs w:val="16"/>
              </w:rPr>
              <w:t xml:space="preserve"> </w:t>
            </w:r>
            <w:r w:rsidR="00BB152E">
              <w:rPr>
                <w:rFonts w:cs="Arial"/>
                <w:sz w:val="16"/>
                <w:szCs w:val="16"/>
              </w:rPr>
              <w:t>are</w:t>
            </w:r>
            <w:r>
              <w:rPr>
                <w:rFonts w:cs="Arial"/>
                <w:sz w:val="16"/>
                <w:szCs w:val="16"/>
              </w:rPr>
              <w:t xml:space="preserve"> securely fastened</w:t>
            </w:r>
            <w:r w:rsidR="007D4F1F">
              <w:rPr>
                <w:rFonts w:cs="Arial"/>
                <w:sz w:val="16"/>
                <w:szCs w:val="16"/>
              </w:rPr>
              <w:t xml:space="preserve"> with guy ropes</w:t>
            </w:r>
            <w:r>
              <w:rPr>
                <w:rFonts w:cs="Arial"/>
                <w:sz w:val="16"/>
                <w:szCs w:val="16"/>
              </w:rPr>
              <w:t xml:space="preserve"> and that all ground pegs are inserted</w:t>
            </w:r>
            <w:r w:rsidR="00405897">
              <w:rPr>
                <w:rFonts w:cs="Arial"/>
                <w:sz w:val="16"/>
                <w:szCs w:val="16"/>
              </w:rPr>
              <w:t xml:space="preserve"> to prohibit toppling onto archers and / or damaging arrows </w:t>
            </w:r>
          </w:p>
          <w:p w14:paraId="74E20219" w14:textId="7352FD2E" w:rsidR="00405897" w:rsidRPr="00561505" w:rsidRDefault="00405897" w:rsidP="00561505">
            <w:pPr>
              <w:jc w:val="both"/>
              <w:rPr>
                <w:rFonts w:cs="Arial"/>
                <w:sz w:val="16"/>
                <w:szCs w:val="16"/>
              </w:rPr>
            </w:pPr>
          </w:p>
        </w:tc>
        <w:tc>
          <w:tcPr>
            <w:tcW w:w="3848" w:type="dxa"/>
          </w:tcPr>
          <w:p w14:paraId="1D777A69" w14:textId="77777777" w:rsidR="00561505" w:rsidRPr="00561505" w:rsidRDefault="00561505" w:rsidP="00561505">
            <w:pPr>
              <w:jc w:val="both"/>
              <w:rPr>
                <w:sz w:val="16"/>
                <w:szCs w:val="16"/>
              </w:rPr>
            </w:pPr>
          </w:p>
        </w:tc>
      </w:tr>
      <w:tr w:rsidR="008074BD" w:rsidRPr="00B5201F" w14:paraId="75E3414D" w14:textId="77777777" w:rsidTr="001D3E27">
        <w:tc>
          <w:tcPr>
            <w:tcW w:w="3847" w:type="dxa"/>
            <w:tcBorders>
              <w:bottom w:val="single" w:sz="4" w:space="0" w:color="auto"/>
            </w:tcBorders>
          </w:tcPr>
          <w:p w14:paraId="08A9C507" w14:textId="38A55755" w:rsidR="008074BD" w:rsidRPr="0043371F" w:rsidRDefault="00B5201F" w:rsidP="008074BD">
            <w:pPr>
              <w:rPr>
                <w:rFonts w:cs="Arial"/>
                <w:b/>
                <w:bCs/>
                <w:sz w:val="16"/>
                <w:szCs w:val="16"/>
              </w:rPr>
            </w:pPr>
            <w:r w:rsidRPr="0043371F">
              <w:rPr>
                <w:rFonts w:cs="Arial"/>
                <w:b/>
                <w:bCs/>
                <w:sz w:val="16"/>
                <w:szCs w:val="16"/>
              </w:rPr>
              <w:t>Manual Handling</w:t>
            </w:r>
            <w:r w:rsidR="0043371F" w:rsidRPr="0043371F">
              <w:rPr>
                <w:rFonts w:cs="Arial"/>
                <w:b/>
                <w:bCs/>
                <w:sz w:val="16"/>
                <w:szCs w:val="16"/>
              </w:rPr>
              <w:t xml:space="preserve"> of </w:t>
            </w:r>
            <w:r w:rsidR="00405897">
              <w:rPr>
                <w:rFonts w:cs="Arial"/>
                <w:b/>
                <w:bCs/>
                <w:sz w:val="16"/>
                <w:szCs w:val="16"/>
              </w:rPr>
              <w:t>e</w:t>
            </w:r>
            <w:r w:rsidR="0043371F" w:rsidRPr="0043371F">
              <w:rPr>
                <w:rFonts w:cs="Arial"/>
                <w:b/>
                <w:bCs/>
                <w:sz w:val="16"/>
                <w:szCs w:val="16"/>
              </w:rPr>
              <w:t>quipment</w:t>
            </w:r>
            <w:r w:rsidR="007D4F1F">
              <w:rPr>
                <w:rFonts w:cs="Arial"/>
                <w:b/>
                <w:bCs/>
                <w:sz w:val="16"/>
                <w:szCs w:val="16"/>
              </w:rPr>
              <w:t xml:space="preserve"> during range set up and break down</w:t>
            </w:r>
          </w:p>
          <w:p w14:paraId="4A92951B" w14:textId="7DEA1D76" w:rsidR="0043371F" w:rsidRPr="00B5201F" w:rsidRDefault="0043371F" w:rsidP="008074BD">
            <w:pPr>
              <w:rPr>
                <w:color w:val="000000" w:themeColor="text1"/>
                <w:sz w:val="16"/>
                <w:szCs w:val="16"/>
              </w:rPr>
            </w:pPr>
            <w:r>
              <w:rPr>
                <w:rFonts w:cs="Arial"/>
                <w:sz w:val="16"/>
                <w:szCs w:val="16"/>
              </w:rPr>
              <w:t>-Risk of muscle injury</w:t>
            </w:r>
          </w:p>
        </w:tc>
        <w:tc>
          <w:tcPr>
            <w:tcW w:w="1818" w:type="dxa"/>
            <w:tcBorders>
              <w:bottom w:val="single" w:sz="4" w:space="0" w:color="auto"/>
            </w:tcBorders>
          </w:tcPr>
          <w:p w14:paraId="2A776728" w14:textId="77777777" w:rsidR="008074BD" w:rsidRDefault="00086221" w:rsidP="008074BD">
            <w:pPr>
              <w:rPr>
                <w:sz w:val="16"/>
                <w:szCs w:val="16"/>
              </w:rPr>
            </w:pPr>
            <w:r>
              <w:rPr>
                <w:sz w:val="16"/>
                <w:szCs w:val="16"/>
              </w:rPr>
              <w:t>Instructors</w:t>
            </w:r>
          </w:p>
          <w:p w14:paraId="676409E5" w14:textId="77777777" w:rsidR="00086221" w:rsidRDefault="00086221" w:rsidP="008074BD">
            <w:pPr>
              <w:rPr>
                <w:sz w:val="16"/>
                <w:szCs w:val="16"/>
              </w:rPr>
            </w:pPr>
            <w:r>
              <w:rPr>
                <w:sz w:val="16"/>
                <w:szCs w:val="16"/>
              </w:rPr>
              <w:t>Leaders / Helpers</w:t>
            </w:r>
          </w:p>
          <w:p w14:paraId="746F1A20" w14:textId="6179CF43" w:rsidR="00086221" w:rsidRPr="00B5201F" w:rsidRDefault="00086221" w:rsidP="008074BD">
            <w:pPr>
              <w:rPr>
                <w:color w:val="000000" w:themeColor="text1"/>
                <w:sz w:val="16"/>
                <w:szCs w:val="16"/>
              </w:rPr>
            </w:pPr>
            <w:r>
              <w:rPr>
                <w:sz w:val="16"/>
                <w:szCs w:val="16"/>
              </w:rPr>
              <w:t>Site Staff</w:t>
            </w:r>
          </w:p>
        </w:tc>
        <w:tc>
          <w:tcPr>
            <w:tcW w:w="5877" w:type="dxa"/>
            <w:tcBorders>
              <w:bottom w:val="single" w:sz="4" w:space="0" w:color="auto"/>
            </w:tcBorders>
          </w:tcPr>
          <w:p w14:paraId="654A3E5A" w14:textId="22033E74" w:rsidR="00B5201F" w:rsidRPr="00A15CEB" w:rsidRDefault="00BA7670" w:rsidP="008074BD">
            <w:pPr>
              <w:jc w:val="both"/>
              <w:rPr>
                <w:rFonts w:cs="Arial"/>
                <w:spacing w:val="6"/>
                <w:sz w:val="16"/>
                <w:szCs w:val="16"/>
              </w:rPr>
            </w:pPr>
            <w:r>
              <w:rPr>
                <w:rFonts w:cs="Arial"/>
                <w:spacing w:val="6"/>
                <w:sz w:val="16"/>
                <w:szCs w:val="16"/>
              </w:rPr>
              <w:t xml:space="preserve">If targets need to be ser up in Range (due to removal </w:t>
            </w:r>
            <w:proofErr w:type="gramStart"/>
            <w:r>
              <w:rPr>
                <w:rFonts w:cs="Arial"/>
                <w:spacing w:val="6"/>
                <w:sz w:val="16"/>
                <w:szCs w:val="16"/>
              </w:rPr>
              <w:t>as a result of</w:t>
            </w:r>
            <w:proofErr w:type="gramEnd"/>
            <w:r>
              <w:rPr>
                <w:rFonts w:cs="Arial"/>
                <w:spacing w:val="6"/>
                <w:sz w:val="16"/>
                <w:szCs w:val="16"/>
              </w:rPr>
              <w:t xml:space="preserve"> poor weather prior to the activity), m</w:t>
            </w:r>
            <w:r w:rsidR="00B5201F" w:rsidRPr="00B5201F">
              <w:rPr>
                <w:rFonts w:cs="Arial"/>
                <w:spacing w:val="6"/>
                <w:sz w:val="16"/>
                <w:szCs w:val="16"/>
              </w:rPr>
              <w:t>anual handling of targets</w:t>
            </w:r>
            <w:r>
              <w:rPr>
                <w:rFonts w:cs="Arial"/>
                <w:spacing w:val="6"/>
                <w:sz w:val="16"/>
                <w:szCs w:val="16"/>
              </w:rPr>
              <w:t xml:space="preserve"> </w:t>
            </w:r>
            <w:r w:rsidR="00B5201F" w:rsidRPr="00B5201F">
              <w:rPr>
                <w:rFonts w:cs="Arial"/>
                <w:spacing w:val="6"/>
                <w:sz w:val="16"/>
                <w:szCs w:val="16"/>
              </w:rPr>
              <w:t xml:space="preserve">can be reduced significantly by the use two people being used to move them on the </w:t>
            </w:r>
            <w:r w:rsidR="00A15CEB">
              <w:rPr>
                <w:rFonts w:cs="Arial"/>
                <w:spacing w:val="6"/>
                <w:sz w:val="16"/>
                <w:szCs w:val="16"/>
              </w:rPr>
              <w:t>range</w:t>
            </w:r>
            <w:r w:rsidR="00B5201F" w:rsidRPr="00B5201F">
              <w:rPr>
                <w:rFonts w:cs="Arial"/>
                <w:spacing w:val="6"/>
                <w:sz w:val="16"/>
                <w:szCs w:val="16"/>
              </w:rPr>
              <w:t xml:space="preserve">.  </w:t>
            </w:r>
          </w:p>
        </w:tc>
        <w:tc>
          <w:tcPr>
            <w:tcW w:w="3848" w:type="dxa"/>
            <w:tcBorders>
              <w:bottom w:val="single" w:sz="4" w:space="0" w:color="auto"/>
            </w:tcBorders>
          </w:tcPr>
          <w:p w14:paraId="6C46DEEE" w14:textId="3A2706EB" w:rsidR="008074BD" w:rsidRPr="00B5201F" w:rsidRDefault="008074BD" w:rsidP="008074BD">
            <w:pPr>
              <w:rPr>
                <w:color w:val="000000" w:themeColor="text1"/>
                <w:sz w:val="16"/>
                <w:szCs w:val="16"/>
              </w:rPr>
            </w:pPr>
          </w:p>
        </w:tc>
      </w:tr>
      <w:tr w:rsidR="000504E0" w:rsidRPr="00B5201F" w14:paraId="3380F9EC" w14:textId="77777777" w:rsidTr="001D3E27">
        <w:tc>
          <w:tcPr>
            <w:tcW w:w="3847" w:type="dxa"/>
            <w:tcBorders>
              <w:bottom w:val="single" w:sz="4" w:space="0" w:color="auto"/>
            </w:tcBorders>
          </w:tcPr>
          <w:p w14:paraId="295D1DBE" w14:textId="35746198" w:rsidR="000504E0" w:rsidRDefault="000504E0" w:rsidP="008074BD">
            <w:pPr>
              <w:rPr>
                <w:rFonts w:cs="Arial"/>
                <w:b/>
                <w:bCs/>
                <w:sz w:val="16"/>
                <w:szCs w:val="16"/>
              </w:rPr>
            </w:pPr>
            <w:r>
              <w:rPr>
                <w:rFonts w:cs="Arial"/>
                <w:b/>
                <w:bCs/>
                <w:sz w:val="16"/>
                <w:szCs w:val="16"/>
              </w:rPr>
              <w:t>Overcrowded range due to too many Archers</w:t>
            </w:r>
          </w:p>
          <w:p w14:paraId="4CD0D6B7" w14:textId="0E7E99C0" w:rsidR="000504E0" w:rsidRPr="00A15CEB" w:rsidRDefault="000504E0" w:rsidP="008074BD">
            <w:pPr>
              <w:rPr>
                <w:rFonts w:cs="Arial"/>
                <w:sz w:val="16"/>
                <w:szCs w:val="16"/>
              </w:rPr>
            </w:pPr>
            <w:r w:rsidRPr="00A15CEB">
              <w:rPr>
                <w:rFonts w:cs="Arial"/>
                <w:sz w:val="16"/>
                <w:szCs w:val="16"/>
              </w:rPr>
              <w:t>-Risk of injury from distraction</w:t>
            </w:r>
          </w:p>
          <w:p w14:paraId="2BC0FCC6" w14:textId="6E15C2D9" w:rsidR="000504E0" w:rsidRPr="0043371F" w:rsidRDefault="000504E0" w:rsidP="008074BD">
            <w:pPr>
              <w:rPr>
                <w:rFonts w:cs="Arial"/>
                <w:b/>
                <w:bCs/>
                <w:sz w:val="16"/>
                <w:szCs w:val="16"/>
              </w:rPr>
            </w:pPr>
            <w:r w:rsidRPr="00A15CEB">
              <w:rPr>
                <w:rFonts w:cs="Arial"/>
                <w:sz w:val="16"/>
                <w:szCs w:val="16"/>
              </w:rPr>
              <w:t xml:space="preserve">-Risk of potential poor </w:t>
            </w:r>
            <w:r w:rsidR="00A15CEB" w:rsidRPr="00A15CEB">
              <w:rPr>
                <w:rFonts w:cs="Arial"/>
                <w:sz w:val="16"/>
                <w:szCs w:val="16"/>
              </w:rPr>
              <w:t>behaviours</w:t>
            </w:r>
            <w:r w:rsidRPr="00A15CEB">
              <w:rPr>
                <w:rFonts w:cs="Arial"/>
                <w:sz w:val="16"/>
                <w:szCs w:val="16"/>
              </w:rPr>
              <w:t xml:space="preserve"> as group numbers </w:t>
            </w:r>
            <w:r w:rsidR="00A15CEB" w:rsidRPr="00A15CEB">
              <w:rPr>
                <w:rFonts w:cs="Arial"/>
                <w:sz w:val="16"/>
                <w:szCs w:val="16"/>
              </w:rPr>
              <w:t>uncontrollable</w:t>
            </w:r>
          </w:p>
        </w:tc>
        <w:tc>
          <w:tcPr>
            <w:tcW w:w="1818" w:type="dxa"/>
            <w:tcBorders>
              <w:bottom w:val="single" w:sz="4" w:space="0" w:color="auto"/>
            </w:tcBorders>
          </w:tcPr>
          <w:p w14:paraId="25ADF346" w14:textId="58322073" w:rsidR="000504E0"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35D0B542" w14:textId="70CBD517" w:rsidR="000504E0" w:rsidRDefault="000504E0" w:rsidP="008074BD">
            <w:pPr>
              <w:jc w:val="both"/>
              <w:rPr>
                <w:rFonts w:cs="Arial"/>
                <w:spacing w:val="6"/>
                <w:sz w:val="16"/>
                <w:szCs w:val="16"/>
              </w:rPr>
            </w:pPr>
            <w:r>
              <w:rPr>
                <w:rFonts w:cs="Arial"/>
                <w:spacing w:val="6"/>
                <w:sz w:val="16"/>
                <w:szCs w:val="16"/>
              </w:rPr>
              <w:t>Sessions number to be set a</w:t>
            </w:r>
            <w:r w:rsidR="00A15CEB">
              <w:rPr>
                <w:rFonts w:cs="Arial"/>
                <w:spacing w:val="6"/>
                <w:sz w:val="16"/>
                <w:szCs w:val="16"/>
              </w:rPr>
              <w:t>t</w:t>
            </w:r>
            <w:r>
              <w:rPr>
                <w:rFonts w:cs="Arial"/>
                <w:spacing w:val="6"/>
                <w:sz w:val="16"/>
                <w:szCs w:val="16"/>
              </w:rPr>
              <w:t xml:space="preserve"> </w:t>
            </w:r>
            <w:r w:rsidRPr="00A15CEB">
              <w:rPr>
                <w:rFonts w:cs="Arial"/>
                <w:b/>
                <w:bCs/>
                <w:spacing w:val="6"/>
                <w:sz w:val="16"/>
                <w:szCs w:val="16"/>
              </w:rPr>
              <w:t>12 archers to one Instructor</w:t>
            </w:r>
            <w:r>
              <w:rPr>
                <w:rFonts w:cs="Arial"/>
                <w:spacing w:val="6"/>
                <w:sz w:val="16"/>
                <w:szCs w:val="16"/>
              </w:rPr>
              <w:t>, with an additional Field Captain in place to manage archers not shooting and general conduct on the range.</w:t>
            </w:r>
          </w:p>
          <w:p w14:paraId="56BAC40C" w14:textId="7C1BEC85" w:rsidR="00A15CEB" w:rsidRDefault="00A15CEB" w:rsidP="008074BD">
            <w:pPr>
              <w:jc w:val="both"/>
              <w:rPr>
                <w:rFonts w:cs="Arial"/>
                <w:spacing w:val="6"/>
                <w:sz w:val="16"/>
                <w:szCs w:val="16"/>
              </w:rPr>
            </w:pPr>
            <w:r>
              <w:rPr>
                <w:rFonts w:cs="Arial"/>
                <w:spacing w:val="6"/>
                <w:sz w:val="16"/>
                <w:szCs w:val="16"/>
              </w:rPr>
              <w:t xml:space="preserve">It is desirable that two Instructors are used, to give more focussed guidance and tutelage, but this is down to the discretion of the </w:t>
            </w:r>
            <w:proofErr w:type="gramStart"/>
            <w:r>
              <w:rPr>
                <w:rFonts w:cs="Arial"/>
                <w:spacing w:val="6"/>
                <w:sz w:val="16"/>
                <w:szCs w:val="16"/>
              </w:rPr>
              <w:t>Instructor</w:t>
            </w:r>
            <w:proofErr w:type="gramEnd"/>
            <w:r>
              <w:rPr>
                <w:rFonts w:cs="Arial"/>
                <w:spacing w:val="6"/>
                <w:sz w:val="16"/>
                <w:szCs w:val="16"/>
              </w:rPr>
              <w:t xml:space="preserve"> based on the type, size and age of group participating.</w:t>
            </w:r>
          </w:p>
          <w:p w14:paraId="781A0517" w14:textId="7A8330CE" w:rsidR="00A15CEB" w:rsidRDefault="00A15CEB" w:rsidP="008074BD">
            <w:pPr>
              <w:jc w:val="both"/>
              <w:rPr>
                <w:rFonts w:cs="Arial"/>
                <w:spacing w:val="6"/>
                <w:sz w:val="16"/>
                <w:szCs w:val="16"/>
              </w:rPr>
            </w:pPr>
            <w:r>
              <w:rPr>
                <w:rFonts w:cs="Arial"/>
                <w:spacing w:val="6"/>
                <w:sz w:val="16"/>
                <w:szCs w:val="16"/>
              </w:rPr>
              <w:t>Note – Field Captain does not have to be Archery Instructor qualified as they are assisting in managing the participants and observing the range rather than running the session.</w:t>
            </w:r>
          </w:p>
          <w:p w14:paraId="1D5A98E0" w14:textId="5FC056B9" w:rsidR="00A15CEB" w:rsidRPr="00B5201F" w:rsidRDefault="00A15CEB" w:rsidP="008074BD">
            <w:pPr>
              <w:jc w:val="both"/>
              <w:rPr>
                <w:rFonts w:cs="Arial"/>
                <w:spacing w:val="6"/>
                <w:sz w:val="16"/>
                <w:szCs w:val="16"/>
              </w:rPr>
            </w:pPr>
            <w:r>
              <w:rPr>
                <w:rFonts w:cs="Arial"/>
                <w:spacing w:val="6"/>
                <w:sz w:val="16"/>
                <w:szCs w:val="16"/>
              </w:rPr>
              <w:t xml:space="preserve">It is desirable that </w:t>
            </w:r>
          </w:p>
        </w:tc>
        <w:tc>
          <w:tcPr>
            <w:tcW w:w="3848" w:type="dxa"/>
            <w:tcBorders>
              <w:bottom w:val="single" w:sz="4" w:space="0" w:color="auto"/>
            </w:tcBorders>
          </w:tcPr>
          <w:p w14:paraId="37A7980D" w14:textId="77777777" w:rsidR="000504E0" w:rsidRPr="00B5201F" w:rsidRDefault="000504E0" w:rsidP="008074BD">
            <w:pPr>
              <w:rPr>
                <w:color w:val="000000" w:themeColor="text1"/>
                <w:sz w:val="16"/>
                <w:szCs w:val="16"/>
              </w:rPr>
            </w:pPr>
          </w:p>
        </w:tc>
      </w:tr>
      <w:tr w:rsidR="007D4F1F" w:rsidRPr="00B5201F" w14:paraId="700C7D19" w14:textId="77777777" w:rsidTr="001D3E27">
        <w:tc>
          <w:tcPr>
            <w:tcW w:w="3847" w:type="dxa"/>
            <w:tcBorders>
              <w:bottom w:val="single" w:sz="4" w:space="0" w:color="auto"/>
            </w:tcBorders>
          </w:tcPr>
          <w:p w14:paraId="13942D2F" w14:textId="71B3D2F8" w:rsidR="007D4F1F" w:rsidRDefault="007D4F1F" w:rsidP="008074BD">
            <w:pPr>
              <w:rPr>
                <w:rFonts w:cs="Arial"/>
                <w:b/>
                <w:bCs/>
                <w:sz w:val="16"/>
                <w:szCs w:val="16"/>
              </w:rPr>
            </w:pPr>
            <w:r>
              <w:rPr>
                <w:rFonts w:cs="Arial"/>
                <w:b/>
                <w:bCs/>
                <w:sz w:val="16"/>
                <w:szCs w:val="16"/>
              </w:rPr>
              <w:t xml:space="preserve">Exposed / untied hair </w:t>
            </w:r>
            <w:proofErr w:type="spellStart"/>
            <w:r>
              <w:rPr>
                <w:rFonts w:cs="Arial"/>
                <w:b/>
                <w:bCs/>
                <w:sz w:val="16"/>
                <w:szCs w:val="16"/>
              </w:rPr>
              <w:t>inc</w:t>
            </w:r>
            <w:proofErr w:type="spellEnd"/>
            <w:r>
              <w:rPr>
                <w:rFonts w:cs="Arial"/>
                <w:b/>
                <w:bCs/>
                <w:sz w:val="16"/>
                <w:szCs w:val="16"/>
              </w:rPr>
              <w:t xml:space="preserve"> </w:t>
            </w:r>
            <w:r w:rsidR="001E19EF">
              <w:rPr>
                <w:rFonts w:cs="Arial"/>
                <w:b/>
                <w:bCs/>
                <w:sz w:val="16"/>
                <w:szCs w:val="16"/>
              </w:rPr>
              <w:t>facial</w:t>
            </w:r>
            <w:r>
              <w:rPr>
                <w:rFonts w:cs="Arial"/>
                <w:b/>
                <w:bCs/>
                <w:sz w:val="16"/>
                <w:szCs w:val="16"/>
              </w:rPr>
              <w:t xml:space="preserve"> hair</w:t>
            </w:r>
          </w:p>
          <w:p w14:paraId="7BBDC0BF" w14:textId="260D2B73" w:rsidR="007D4F1F" w:rsidRPr="0043371F" w:rsidRDefault="007D4F1F" w:rsidP="008074BD">
            <w:pPr>
              <w:rPr>
                <w:rFonts w:cs="Arial"/>
                <w:b/>
                <w:bCs/>
                <w:sz w:val="16"/>
                <w:szCs w:val="16"/>
              </w:rPr>
            </w:pPr>
            <w:r w:rsidRPr="007D4F1F">
              <w:rPr>
                <w:rFonts w:cs="Arial"/>
                <w:sz w:val="16"/>
                <w:szCs w:val="16"/>
              </w:rPr>
              <w:t>-Potential snagging / entanglement with bow string</w:t>
            </w:r>
            <w:r w:rsidR="001E19EF">
              <w:rPr>
                <w:rFonts w:cs="Arial"/>
                <w:sz w:val="16"/>
                <w:szCs w:val="16"/>
              </w:rPr>
              <w:t xml:space="preserve"> causing injury</w:t>
            </w:r>
          </w:p>
        </w:tc>
        <w:tc>
          <w:tcPr>
            <w:tcW w:w="1818" w:type="dxa"/>
            <w:tcBorders>
              <w:bottom w:val="single" w:sz="4" w:space="0" w:color="auto"/>
            </w:tcBorders>
          </w:tcPr>
          <w:p w14:paraId="39986C07" w14:textId="06566F66" w:rsidR="007D4F1F"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1F562579" w14:textId="77777777" w:rsidR="00A15CEB" w:rsidRDefault="00A15CEB" w:rsidP="008074BD">
            <w:pPr>
              <w:jc w:val="both"/>
              <w:rPr>
                <w:rFonts w:cs="Arial"/>
                <w:spacing w:val="6"/>
                <w:sz w:val="16"/>
                <w:szCs w:val="16"/>
              </w:rPr>
            </w:pPr>
            <w:r>
              <w:rPr>
                <w:rFonts w:cs="Arial"/>
                <w:spacing w:val="6"/>
                <w:sz w:val="16"/>
                <w:szCs w:val="16"/>
              </w:rPr>
              <w:t>Ensure all long hair tied back of possible or worn under a hat.  If hair cannot be tied back, ensure that it is tucked into clothing to reduce risk of tangling.</w:t>
            </w:r>
          </w:p>
          <w:p w14:paraId="27752023" w14:textId="0F58F250" w:rsidR="007D4F1F" w:rsidRPr="00B5201F" w:rsidRDefault="00A15CEB" w:rsidP="008074BD">
            <w:pPr>
              <w:jc w:val="both"/>
              <w:rPr>
                <w:rFonts w:cs="Arial"/>
                <w:spacing w:val="6"/>
                <w:sz w:val="16"/>
                <w:szCs w:val="16"/>
              </w:rPr>
            </w:pPr>
            <w:r>
              <w:rPr>
                <w:rFonts w:cs="Arial"/>
                <w:spacing w:val="6"/>
                <w:sz w:val="16"/>
                <w:szCs w:val="16"/>
              </w:rPr>
              <w:lastRenderedPageBreak/>
              <w:t xml:space="preserve">With regards to long facial hair (beards and moustaches) these should be secured with a band or bobble or secured with micropore tape to reduce the risk of entanglement. </w:t>
            </w:r>
          </w:p>
        </w:tc>
        <w:tc>
          <w:tcPr>
            <w:tcW w:w="3848" w:type="dxa"/>
            <w:tcBorders>
              <w:bottom w:val="single" w:sz="4" w:space="0" w:color="auto"/>
            </w:tcBorders>
          </w:tcPr>
          <w:p w14:paraId="535E9F27" w14:textId="77777777" w:rsidR="007D4F1F" w:rsidRPr="00B5201F" w:rsidRDefault="007D4F1F" w:rsidP="008074BD">
            <w:pPr>
              <w:rPr>
                <w:color w:val="000000" w:themeColor="text1"/>
                <w:sz w:val="16"/>
                <w:szCs w:val="16"/>
              </w:rPr>
            </w:pPr>
          </w:p>
        </w:tc>
      </w:tr>
      <w:tr w:rsidR="007D4F1F" w:rsidRPr="00B5201F" w14:paraId="532EE6C0" w14:textId="77777777" w:rsidTr="001D3E27">
        <w:tc>
          <w:tcPr>
            <w:tcW w:w="3847" w:type="dxa"/>
            <w:tcBorders>
              <w:bottom w:val="single" w:sz="4" w:space="0" w:color="auto"/>
            </w:tcBorders>
          </w:tcPr>
          <w:p w14:paraId="14C5538B" w14:textId="1929F8A1" w:rsidR="007D4F1F" w:rsidRDefault="007D4F1F" w:rsidP="008074BD">
            <w:pPr>
              <w:rPr>
                <w:rFonts w:cs="Arial"/>
                <w:b/>
                <w:bCs/>
                <w:sz w:val="16"/>
                <w:szCs w:val="16"/>
              </w:rPr>
            </w:pPr>
            <w:r>
              <w:rPr>
                <w:rFonts w:cs="Arial"/>
                <w:b/>
                <w:bCs/>
                <w:sz w:val="16"/>
                <w:szCs w:val="16"/>
              </w:rPr>
              <w:t>Face / Body Piercings</w:t>
            </w:r>
            <w:r w:rsidR="000504E0">
              <w:rPr>
                <w:rFonts w:cs="Arial"/>
                <w:b/>
                <w:bCs/>
                <w:sz w:val="16"/>
                <w:szCs w:val="16"/>
              </w:rPr>
              <w:t xml:space="preserve"> (above the waist)</w:t>
            </w:r>
          </w:p>
          <w:p w14:paraId="3F7F269C" w14:textId="0C0C156C" w:rsidR="007D4F1F" w:rsidRPr="007D4F1F" w:rsidRDefault="007D4F1F" w:rsidP="008074BD">
            <w:pPr>
              <w:rPr>
                <w:rFonts w:cs="Arial"/>
                <w:sz w:val="16"/>
                <w:szCs w:val="16"/>
              </w:rPr>
            </w:pPr>
            <w:r w:rsidRPr="007D4F1F">
              <w:rPr>
                <w:rFonts w:cs="Arial"/>
                <w:sz w:val="16"/>
                <w:szCs w:val="16"/>
              </w:rPr>
              <w:t>-Potential snagging / entanglement with bow string causing piercings to be torn from body</w:t>
            </w:r>
          </w:p>
        </w:tc>
        <w:tc>
          <w:tcPr>
            <w:tcW w:w="1818" w:type="dxa"/>
            <w:tcBorders>
              <w:bottom w:val="single" w:sz="4" w:space="0" w:color="auto"/>
            </w:tcBorders>
          </w:tcPr>
          <w:p w14:paraId="0BF90BA9" w14:textId="6053B512" w:rsidR="007D4F1F"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49E4D2D5" w14:textId="1530CD66" w:rsidR="007D4F1F" w:rsidRDefault="000504E0" w:rsidP="008074BD">
            <w:pPr>
              <w:jc w:val="both"/>
              <w:rPr>
                <w:rFonts w:cs="Arial"/>
                <w:spacing w:val="6"/>
                <w:sz w:val="16"/>
                <w:szCs w:val="16"/>
              </w:rPr>
            </w:pPr>
            <w:r>
              <w:rPr>
                <w:rFonts w:cs="Arial"/>
                <w:spacing w:val="6"/>
                <w:sz w:val="16"/>
                <w:szCs w:val="16"/>
              </w:rPr>
              <w:t xml:space="preserve">Hoop </w:t>
            </w:r>
            <w:r w:rsidR="00436730">
              <w:rPr>
                <w:rFonts w:cs="Arial"/>
                <w:spacing w:val="6"/>
                <w:sz w:val="16"/>
                <w:szCs w:val="16"/>
              </w:rPr>
              <w:t>earrings</w:t>
            </w:r>
            <w:r w:rsidR="00A15CEB">
              <w:rPr>
                <w:rFonts w:cs="Arial"/>
                <w:spacing w:val="6"/>
                <w:sz w:val="16"/>
                <w:szCs w:val="16"/>
              </w:rPr>
              <w:t xml:space="preserve"> or similar should either be removed or </w:t>
            </w:r>
            <w:r w:rsidR="00436730">
              <w:rPr>
                <w:rFonts w:cs="Arial"/>
                <w:spacing w:val="6"/>
                <w:sz w:val="16"/>
                <w:szCs w:val="16"/>
              </w:rPr>
              <w:t>covered</w:t>
            </w:r>
            <w:r w:rsidR="00A15CEB">
              <w:rPr>
                <w:rFonts w:cs="Arial"/>
                <w:spacing w:val="6"/>
                <w:sz w:val="16"/>
                <w:szCs w:val="16"/>
              </w:rPr>
              <w:t xml:space="preserve"> with </w:t>
            </w:r>
            <w:r w:rsidR="00436730">
              <w:rPr>
                <w:rFonts w:cs="Arial"/>
                <w:spacing w:val="6"/>
                <w:sz w:val="16"/>
                <w:szCs w:val="16"/>
              </w:rPr>
              <w:t>micropore</w:t>
            </w:r>
            <w:r w:rsidR="00A15CEB">
              <w:rPr>
                <w:rFonts w:cs="Arial"/>
                <w:spacing w:val="6"/>
                <w:sz w:val="16"/>
                <w:szCs w:val="16"/>
              </w:rPr>
              <w:t xml:space="preserve"> </w:t>
            </w:r>
            <w:r w:rsidR="00436730">
              <w:rPr>
                <w:rFonts w:cs="Arial"/>
                <w:spacing w:val="6"/>
                <w:sz w:val="16"/>
                <w:szCs w:val="16"/>
              </w:rPr>
              <w:t>tape</w:t>
            </w:r>
            <w:r w:rsidR="00A15CEB">
              <w:rPr>
                <w:rFonts w:cs="Arial"/>
                <w:spacing w:val="6"/>
                <w:sz w:val="16"/>
                <w:szCs w:val="16"/>
              </w:rPr>
              <w:t xml:space="preserve"> to </w:t>
            </w:r>
            <w:r w:rsidR="00436730">
              <w:rPr>
                <w:rFonts w:cs="Arial"/>
                <w:spacing w:val="6"/>
                <w:sz w:val="16"/>
                <w:szCs w:val="16"/>
              </w:rPr>
              <w:t>reduce</w:t>
            </w:r>
            <w:r w:rsidR="00A15CEB">
              <w:rPr>
                <w:rFonts w:cs="Arial"/>
                <w:spacing w:val="6"/>
                <w:sz w:val="16"/>
                <w:szCs w:val="16"/>
              </w:rPr>
              <w:t xml:space="preserve"> the </w:t>
            </w:r>
            <w:r w:rsidR="00436730">
              <w:rPr>
                <w:rFonts w:cs="Arial"/>
                <w:spacing w:val="6"/>
                <w:sz w:val="16"/>
                <w:szCs w:val="16"/>
              </w:rPr>
              <w:t>risk</w:t>
            </w:r>
            <w:r w:rsidR="00A15CEB">
              <w:rPr>
                <w:rFonts w:cs="Arial"/>
                <w:spacing w:val="6"/>
                <w:sz w:val="16"/>
                <w:szCs w:val="16"/>
              </w:rPr>
              <w:t xml:space="preserve"> of </w:t>
            </w:r>
            <w:r w:rsidR="00436730">
              <w:rPr>
                <w:rFonts w:cs="Arial"/>
                <w:spacing w:val="6"/>
                <w:sz w:val="16"/>
                <w:szCs w:val="16"/>
              </w:rPr>
              <w:t>catching with the bow string.</w:t>
            </w:r>
          </w:p>
          <w:p w14:paraId="5D338294" w14:textId="2C9CD1E2" w:rsidR="00436730" w:rsidRDefault="00436730" w:rsidP="008074BD">
            <w:pPr>
              <w:jc w:val="both"/>
              <w:rPr>
                <w:rFonts w:cs="Arial"/>
                <w:spacing w:val="6"/>
                <w:sz w:val="16"/>
                <w:szCs w:val="16"/>
              </w:rPr>
            </w:pPr>
            <w:r>
              <w:rPr>
                <w:rFonts w:cs="Arial"/>
                <w:spacing w:val="6"/>
                <w:sz w:val="16"/>
                <w:szCs w:val="16"/>
              </w:rPr>
              <w:t>Instructors should ask participants (above a certain age) if they have any body piercings above the waist, and again these should either be removed or secured with Micropore tape.</w:t>
            </w:r>
          </w:p>
          <w:p w14:paraId="6C4115D4" w14:textId="3D64DCCF" w:rsidR="000504E0" w:rsidRPr="00B5201F" w:rsidRDefault="000504E0" w:rsidP="008074BD">
            <w:pPr>
              <w:jc w:val="both"/>
              <w:rPr>
                <w:rFonts w:cs="Arial"/>
                <w:spacing w:val="6"/>
                <w:sz w:val="16"/>
                <w:szCs w:val="16"/>
              </w:rPr>
            </w:pPr>
            <w:r>
              <w:rPr>
                <w:rFonts w:cs="Arial"/>
                <w:spacing w:val="6"/>
                <w:sz w:val="16"/>
                <w:szCs w:val="16"/>
              </w:rPr>
              <w:t>Piercings</w:t>
            </w:r>
            <w:r w:rsidR="00405897">
              <w:rPr>
                <w:rFonts w:cs="Arial"/>
                <w:spacing w:val="6"/>
                <w:sz w:val="16"/>
                <w:szCs w:val="16"/>
              </w:rPr>
              <w:t xml:space="preserve">, </w:t>
            </w:r>
            <w:proofErr w:type="gramStart"/>
            <w:r w:rsidR="00405897">
              <w:rPr>
                <w:rFonts w:cs="Arial"/>
                <w:spacing w:val="6"/>
                <w:sz w:val="16"/>
                <w:szCs w:val="16"/>
              </w:rPr>
              <w:t>similar to</w:t>
            </w:r>
            <w:proofErr w:type="gramEnd"/>
            <w:r w:rsidR="00405897">
              <w:rPr>
                <w:rFonts w:cs="Arial"/>
                <w:spacing w:val="6"/>
                <w:sz w:val="16"/>
                <w:szCs w:val="16"/>
              </w:rPr>
              <w:t xml:space="preserve"> the advice given for earrings should be</w:t>
            </w:r>
            <w:r>
              <w:rPr>
                <w:rFonts w:cs="Arial"/>
                <w:spacing w:val="6"/>
                <w:sz w:val="16"/>
                <w:szCs w:val="16"/>
              </w:rPr>
              <w:t xml:space="preserve"> </w:t>
            </w:r>
            <w:r w:rsidR="00405897">
              <w:rPr>
                <w:rFonts w:cs="Arial"/>
                <w:spacing w:val="6"/>
                <w:sz w:val="16"/>
                <w:szCs w:val="16"/>
              </w:rPr>
              <w:t>removed or taped</w:t>
            </w:r>
          </w:p>
        </w:tc>
        <w:tc>
          <w:tcPr>
            <w:tcW w:w="3848" w:type="dxa"/>
            <w:tcBorders>
              <w:bottom w:val="single" w:sz="4" w:space="0" w:color="auto"/>
            </w:tcBorders>
          </w:tcPr>
          <w:p w14:paraId="17EF5224" w14:textId="77777777" w:rsidR="007D4F1F" w:rsidRPr="00B5201F" w:rsidRDefault="007D4F1F" w:rsidP="008074BD">
            <w:pPr>
              <w:rPr>
                <w:color w:val="000000" w:themeColor="text1"/>
                <w:sz w:val="16"/>
                <w:szCs w:val="16"/>
              </w:rPr>
            </w:pPr>
          </w:p>
        </w:tc>
      </w:tr>
      <w:tr w:rsidR="007D4F1F" w:rsidRPr="00B5201F" w14:paraId="1C380C6D" w14:textId="77777777" w:rsidTr="001D3E27">
        <w:tc>
          <w:tcPr>
            <w:tcW w:w="3847" w:type="dxa"/>
            <w:tcBorders>
              <w:bottom w:val="single" w:sz="4" w:space="0" w:color="auto"/>
            </w:tcBorders>
          </w:tcPr>
          <w:p w14:paraId="218076A5" w14:textId="1C48DA1D" w:rsidR="007D4F1F" w:rsidRDefault="007D4F1F" w:rsidP="008074BD">
            <w:pPr>
              <w:rPr>
                <w:rFonts w:cs="Arial"/>
                <w:b/>
                <w:bCs/>
                <w:sz w:val="16"/>
                <w:szCs w:val="16"/>
              </w:rPr>
            </w:pPr>
            <w:r>
              <w:rPr>
                <w:rFonts w:cs="Arial"/>
                <w:b/>
                <w:bCs/>
                <w:sz w:val="16"/>
                <w:szCs w:val="16"/>
              </w:rPr>
              <w:t>Loose fitting clothing including scarves</w:t>
            </w:r>
            <w:r w:rsidR="001E19EF">
              <w:rPr>
                <w:rFonts w:cs="Arial"/>
                <w:b/>
                <w:bCs/>
                <w:sz w:val="16"/>
                <w:szCs w:val="16"/>
              </w:rPr>
              <w:t xml:space="preserve"> &amp; </w:t>
            </w:r>
            <w:proofErr w:type="spellStart"/>
            <w:r>
              <w:rPr>
                <w:rFonts w:cs="Arial"/>
                <w:b/>
                <w:bCs/>
                <w:sz w:val="16"/>
                <w:szCs w:val="16"/>
              </w:rPr>
              <w:t>neckers</w:t>
            </w:r>
            <w:proofErr w:type="spellEnd"/>
            <w:r>
              <w:rPr>
                <w:rFonts w:cs="Arial"/>
                <w:b/>
                <w:bCs/>
                <w:sz w:val="16"/>
                <w:szCs w:val="16"/>
              </w:rPr>
              <w:t xml:space="preserve"> </w:t>
            </w:r>
            <w:r w:rsidR="001E19EF">
              <w:rPr>
                <w:rFonts w:cs="Arial"/>
                <w:b/>
                <w:bCs/>
                <w:sz w:val="16"/>
                <w:szCs w:val="16"/>
              </w:rPr>
              <w:t>(drawstrings / tassels from coats &amp; tops)</w:t>
            </w:r>
          </w:p>
          <w:p w14:paraId="4C4CA8F1" w14:textId="615A614B" w:rsidR="001E19EF" w:rsidRDefault="001E19EF" w:rsidP="008074BD">
            <w:pPr>
              <w:rPr>
                <w:rFonts w:cs="Arial"/>
                <w:b/>
                <w:bCs/>
                <w:sz w:val="16"/>
                <w:szCs w:val="16"/>
              </w:rPr>
            </w:pPr>
            <w:r w:rsidRPr="007D4F1F">
              <w:rPr>
                <w:rFonts w:cs="Arial"/>
                <w:sz w:val="16"/>
                <w:szCs w:val="16"/>
              </w:rPr>
              <w:t xml:space="preserve">-Potential snagging / entanglement with bow string causing </w:t>
            </w:r>
            <w:r>
              <w:rPr>
                <w:rFonts w:cs="Arial"/>
                <w:sz w:val="16"/>
                <w:szCs w:val="16"/>
              </w:rPr>
              <w:t>injury</w:t>
            </w:r>
          </w:p>
        </w:tc>
        <w:tc>
          <w:tcPr>
            <w:tcW w:w="1818" w:type="dxa"/>
            <w:tcBorders>
              <w:bottom w:val="single" w:sz="4" w:space="0" w:color="auto"/>
            </w:tcBorders>
          </w:tcPr>
          <w:p w14:paraId="33FA06BC" w14:textId="79FFAB18" w:rsidR="007D4F1F"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11C56866" w14:textId="5FE379C9" w:rsidR="007D4F1F" w:rsidRDefault="00BD7905" w:rsidP="008074BD">
            <w:pPr>
              <w:jc w:val="both"/>
              <w:rPr>
                <w:rFonts w:cs="Arial"/>
                <w:spacing w:val="6"/>
                <w:sz w:val="16"/>
                <w:szCs w:val="16"/>
              </w:rPr>
            </w:pPr>
            <w:r>
              <w:rPr>
                <w:rFonts w:cs="Arial"/>
                <w:spacing w:val="6"/>
                <w:sz w:val="16"/>
                <w:szCs w:val="16"/>
              </w:rPr>
              <w:t>Neckers and loose clothing such as scarved should ideally be removed during the Archery session.  If these garments cannot be removed (e.g. for religious reasons) they should be tucked into clothing and the risk of entanglement reduced as much as possible.</w:t>
            </w:r>
          </w:p>
          <w:p w14:paraId="7FC816A7" w14:textId="77777777" w:rsidR="00BD7905" w:rsidRDefault="00BD7905" w:rsidP="008074BD">
            <w:pPr>
              <w:jc w:val="both"/>
              <w:rPr>
                <w:rFonts w:cs="Arial"/>
                <w:spacing w:val="6"/>
                <w:sz w:val="16"/>
                <w:szCs w:val="16"/>
              </w:rPr>
            </w:pPr>
            <w:r>
              <w:rPr>
                <w:rFonts w:cs="Arial"/>
                <w:spacing w:val="6"/>
                <w:sz w:val="16"/>
                <w:szCs w:val="16"/>
              </w:rPr>
              <w:t>If the participant is wearing a hoodie / top with tassels, these should be tucked into the garment to reduce the risk of entanglement.</w:t>
            </w:r>
          </w:p>
          <w:p w14:paraId="19E12454" w14:textId="37C36E2F" w:rsidR="00BD7905" w:rsidRPr="00B5201F" w:rsidRDefault="00BD7905" w:rsidP="008074BD">
            <w:pPr>
              <w:jc w:val="both"/>
              <w:rPr>
                <w:rFonts w:cs="Arial"/>
                <w:spacing w:val="6"/>
                <w:sz w:val="16"/>
                <w:szCs w:val="16"/>
              </w:rPr>
            </w:pPr>
            <w:r>
              <w:rPr>
                <w:rFonts w:cs="Arial"/>
                <w:spacing w:val="6"/>
                <w:sz w:val="16"/>
                <w:szCs w:val="16"/>
              </w:rPr>
              <w:t xml:space="preserve">Note- The Instructor may need to assess whether removing a garment or allowing it, creates an increased / additional risk, e.g., hoodie removed resulting in </w:t>
            </w:r>
            <w:proofErr w:type="spellStart"/>
            <w:r>
              <w:rPr>
                <w:rFonts w:cs="Arial"/>
                <w:spacing w:val="6"/>
                <w:sz w:val="16"/>
                <w:szCs w:val="16"/>
              </w:rPr>
              <w:t>bare</w:t>
            </w:r>
            <w:proofErr w:type="spellEnd"/>
            <w:r>
              <w:rPr>
                <w:rFonts w:cs="Arial"/>
                <w:spacing w:val="6"/>
                <w:sz w:val="16"/>
                <w:szCs w:val="16"/>
              </w:rPr>
              <w:t xml:space="preserve"> arms, and factors such as the age and experience of the group need to be taken into consideration</w:t>
            </w:r>
          </w:p>
        </w:tc>
        <w:tc>
          <w:tcPr>
            <w:tcW w:w="3848" w:type="dxa"/>
            <w:tcBorders>
              <w:bottom w:val="single" w:sz="4" w:space="0" w:color="auto"/>
            </w:tcBorders>
          </w:tcPr>
          <w:p w14:paraId="6D3B6FAC" w14:textId="77777777" w:rsidR="007D4F1F" w:rsidRPr="00B5201F" w:rsidRDefault="007D4F1F" w:rsidP="008074BD">
            <w:pPr>
              <w:rPr>
                <w:color w:val="000000" w:themeColor="text1"/>
                <w:sz w:val="16"/>
                <w:szCs w:val="16"/>
              </w:rPr>
            </w:pPr>
          </w:p>
        </w:tc>
      </w:tr>
      <w:tr w:rsidR="000504E0" w:rsidRPr="00B5201F" w14:paraId="3EF2B887" w14:textId="77777777" w:rsidTr="001D3E27">
        <w:tc>
          <w:tcPr>
            <w:tcW w:w="3847" w:type="dxa"/>
            <w:tcBorders>
              <w:bottom w:val="single" w:sz="4" w:space="0" w:color="auto"/>
            </w:tcBorders>
          </w:tcPr>
          <w:p w14:paraId="032C1465" w14:textId="46D45D2F" w:rsidR="000504E0" w:rsidRDefault="000504E0" w:rsidP="008074BD">
            <w:pPr>
              <w:rPr>
                <w:rFonts w:cs="Arial"/>
                <w:b/>
                <w:bCs/>
                <w:sz w:val="16"/>
                <w:szCs w:val="16"/>
              </w:rPr>
            </w:pPr>
            <w:r>
              <w:rPr>
                <w:rFonts w:cs="Arial"/>
                <w:b/>
                <w:bCs/>
                <w:sz w:val="16"/>
                <w:szCs w:val="16"/>
              </w:rPr>
              <w:t xml:space="preserve">Loose / hanging necklaces and </w:t>
            </w:r>
            <w:r w:rsidR="00405897">
              <w:rPr>
                <w:rFonts w:cs="Arial"/>
                <w:b/>
                <w:bCs/>
                <w:sz w:val="16"/>
                <w:szCs w:val="16"/>
              </w:rPr>
              <w:t>jewellery</w:t>
            </w:r>
          </w:p>
          <w:p w14:paraId="3E3022F4" w14:textId="6DEF5BDA" w:rsidR="000504E0" w:rsidRDefault="000504E0" w:rsidP="008074BD">
            <w:pPr>
              <w:rPr>
                <w:rFonts w:cs="Arial"/>
                <w:b/>
                <w:bCs/>
                <w:sz w:val="16"/>
                <w:szCs w:val="16"/>
              </w:rPr>
            </w:pPr>
            <w:r w:rsidRPr="007D4F1F">
              <w:rPr>
                <w:rFonts w:cs="Arial"/>
                <w:sz w:val="16"/>
                <w:szCs w:val="16"/>
              </w:rPr>
              <w:t xml:space="preserve">-Potential snagging / entanglement with bow string causing </w:t>
            </w:r>
            <w:r>
              <w:rPr>
                <w:rFonts w:cs="Arial"/>
                <w:sz w:val="16"/>
                <w:szCs w:val="16"/>
              </w:rPr>
              <w:t>jewellery</w:t>
            </w:r>
            <w:r w:rsidRPr="007D4F1F">
              <w:rPr>
                <w:rFonts w:cs="Arial"/>
                <w:sz w:val="16"/>
                <w:szCs w:val="16"/>
              </w:rPr>
              <w:t xml:space="preserve"> to be torn from body</w:t>
            </w:r>
          </w:p>
        </w:tc>
        <w:tc>
          <w:tcPr>
            <w:tcW w:w="1818" w:type="dxa"/>
            <w:tcBorders>
              <w:bottom w:val="single" w:sz="4" w:space="0" w:color="auto"/>
            </w:tcBorders>
          </w:tcPr>
          <w:p w14:paraId="57B9B232" w14:textId="2F5395AD" w:rsidR="000504E0"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09F613EA" w14:textId="0BB8A879" w:rsidR="000504E0" w:rsidRPr="00B5201F" w:rsidRDefault="008621FC" w:rsidP="008074BD">
            <w:pPr>
              <w:jc w:val="both"/>
              <w:rPr>
                <w:rFonts w:cs="Arial"/>
                <w:spacing w:val="6"/>
                <w:sz w:val="16"/>
                <w:szCs w:val="16"/>
              </w:rPr>
            </w:pPr>
            <w:r>
              <w:rPr>
                <w:rFonts w:cs="Arial"/>
                <w:spacing w:val="6"/>
                <w:sz w:val="16"/>
                <w:szCs w:val="16"/>
              </w:rPr>
              <w:t xml:space="preserve">Loose jewellery such as necklaces should ideally be removed during the Archery session.  If these items cannot be </w:t>
            </w:r>
            <w:r w:rsidR="00086221">
              <w:rPr>
                <w:rFonts w:cs="Arial"/>
                <w:spacing w:val="6"/>
                <w:sz w:val="16"/>
                <w:szCs w:val="16"/>
              </w:rPr>
              <w:t>removed,</w:t>
            </w:r>
            <w:r>
              <w:rPr>
                <w:rFonts w:cs="Arial"/>
                <w:spacing w:val="6"/>
                <w:sz w:val="16"/>
                <w:szCs w:val="16"/>
              </w:rPr>
              <w:t xml:space="preserve"> they should be tucked into clothing and the risk of entanglement reduced as much as possible</w:t>
            </w:r>
          </w:p>
        </w:tc>
        <w:tc>
          <w:tcPr>
            <w:tcW w:w="3848" w:type="dxa"/>
            <w:tcBorders>
              <w:bottom w:val="single" w:sz="4" w:space="0" w:color="auto"/>
            </w:tcBorders>
          </w:tcPr>
          <w:p w14:paraId="4066B320" w14:textId="77777777" w:rsidR="000504E0" w:rsidRPr="00B5201F" w:rsidRDefault="000504E0" w:rsidP="008074BD">
            <w:pPr>
              <w:rPr>
                <w:color w:val="000000" w:themeColor="text1"/>
                <w:sz w:val="16"/>
                <w:szCs w:val="16"/>
              </w:rPr>
            </w:pPr>
          </w:p>
        </w:tc>
      </w:tr>
      <w:tr w:rsidR="001E19EF" w:rsidRPr="00B5201F" w14:paraId="22995C2E" w14:textId="77777777" w:rsidTr="001D3E27">
        <w:tc>
          <w:tcPr>
            <w:tcW w:w="3847" w:type="dxa"/>
            <w:tcBorders>
              <w:bottom w:val="single" w:sz="4" w:space="0" w:color="auto"/>
            </w:tcBorders>
          </w:tcPr>
          <w:p w14:paraId="6C064B2E" w14:textId="57C330BE" w:rsidR="001E19EF" w:rsidRDefault="001E19EF" w:rsidP="001E19EF">
            <w:pPr>
              <w:rPr>
                <w:rFonts w:cs="Arial"/>
                <w:b/>
                <w:bCs/>
                <w:sz w:val="16"/>
                <w:szCs w:val="16"/>
              </w:rPr>
            </w:pPr>
            <w:r>
              <w:rPr>
                <w:rFonts w:cs="Arial"/>
                <w:b/>
                <w:bCs/>
                <w:sz w:val="16"/>
                <w:szCs w:val="16"/>
              </w:rPr>
              <w:t xml:space="preserve">Loose fitting clothing including coats and jumpers </w:t>
            </w:r>
          </w:p>
          <w:p w14:paraId="59222F5A" w14:textId="0B2CFBC3" w:rsidR="001E19EF" w:rsidRDefault="001E19EF" w:rsidP="001E19EF">
            <w:pPr>
              <w:rPr>
                <w:rFonts w:cs="Arial"/>
                <w:b/>
                <w:bCs/>
                <w:sz w:val="16"/>
                <w:szCs w:val="16"/>
              </w:rPr>
            </w:pPr>
            <w:r w:rsidRPr="007D4F1F">
              <w:rPr>
                <w:rFonts w:cs="Arial"/>
                <w:sz w:val="16"/>
                <w:szCs w:val="16"/>
              </w:rPr>
              <w:t xml:space="preserve">-Potential snagging / entanglement with bow string causing </w:t>
            </w:r>
            <w:r>
              <w:rPr>
                <w:rFonts w:cs="Arial"/>
                <w:sz w:val="16"/>
                <w:szCs w:val="16"/>
              </w:rPr>
              <w:t xml:space="preserve">arrow to deflect out of range </w:t>
            </w:r>
          </w:p>
        </w:tc>
        <w:tc>
          <w:tcPr>
            <w:tcW w:w="1818" w:type="dxa"/>
            <w:tcBorders>
              <w:bottom w:val="single" w:sz="4" w:space="0" w:color="auto"/>
            </w:tcBorders>
          </w:tcPr>
          <w:p w14:paraId="0F7F66EA" w14:textId="2C3CB0B3" w:rsidR="001E19EF"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4AD32FEA" w14:textId="4A4FB2B2" w:rsidR="001E19EF" w:rsidRDefault="008621FC" w:rsidP="008074BD">
            <w:pPr>
              <w:jc w:val="both"/>
              <w:rPr>
                <w:rFonts w:cs="Arial"/>
                <w:spacing w:val="6"/>
                <w:sz w:val="16"/>
                <w:szCs w:val="16"/>
              </w:rPr>
            </w:pPr>
            <w:r>
              <w:rPr>
                <w:rFonts w:cs="Arial"/>
                <w:spacing w:val="6"/>
                <w:sz w:val="16"/>
                <w:szCs w:val="16"/>
              </w:rPr>
              <w:t xml:space="preserve">Where possible, </w:t>
            </w:r>
            <w:r w:rsidR="00074C3F">
              <w:rPr>
                <w:rFonts w:cs="Arial"/>
                <w:spacing w:val="6"/>
                <w:sz w:val="16"/>
                <w:szCs w:val="16"/>
              </w:rPr>
              <w:t>loose-fitting</w:t>
            </w:r>
            <w:r>
              <w:rPr>
                <w:rFonts w:cs="Arial"/>
                <w:spacing w:val="6"/>
                <w:sz w:val="16"/>
                <w:szCs w:val="16"/>
              </w:rPr>
              <w:t xml:space="preserve"> clothing such as coats should not be worn.</w:t>
            </w:r>
          </w:p>
          <w:p w14:paraId="259BE2F8" w14:textId="6B821F82" w:rsidR="008621FC" w:rsidRPr="00B5201F" w:rsidRDefault="008621FC" w:rsidP="008074BD">
            <w:pPr>
              <w:jc w:val="both"/>
              <w:rPr>
                <w:rFonts w:cs="Arial"/>
                <w:spacing w:val="6"/>
                <w:sz w:val="16"/>
                <w:szCs w:val="16"/>
              </w:rPr>
            </w:pPr>
            <w:r>
              <w:rPr>
                <w:rFonts w:cs="Arial"/>
                <w:spacing w:val="6"/>
                <w:sz w:val="16"/>
                <w:szCs w:val="16"/>
              </w:rPr>
              <w:t xml:space="preserve">If due to the weather </w:t>
            </w:r>
            <w:r w:rsidR="00074C3F">
              <w:rPr>
                <w:rFonts w:cs="Arial"/>
                <w:spacing w:val="6"/>
                <w:sz w:val="16"/>
                <w:szCs w:val="16"/>
              </w:rPr>
              <w:t>situation</w:t>
            </w:r>
            <w:r>
              <w:rPr>
                <w:rFonts w:cs="Arial"/>
                <w:spacing w:val="6"/>
                <w:sz w:val="16"/>
                <w:szCs w:val="16"/>
              </w:rPr>
              <w:t xml:space="preserve"> at the time of the session, coats are necessary, efforts should be made to reduce the </w:t>
            </w:r>
            <w:r w:rsidR="00086221">
              <w:rPr>
                <w:rFonts w:cs="Arial"/>
                <w:spacing w:val="6"/>
                <w:sz w:val="16"/>
                <w:szCs w:val="16"/>
              </w:rPr>
              <w:t>number</w:t>
            </w:r>
            <w:r>
              <w:rPr>
                <w:rFonts w:cs="Arial"/>
                <w:spacing w:val="6"/>
                <w:sz w:val="16"/>
                <w:szCs w:val="16"/>
              </w:rPr>
              <w:t xml:space="preserve"> of loose folds in the vicinity of the bow, and this could be done by tucking in garments or applying tape</w:t>
            </w:r>
          </w:p>
        </w:tc>
        <w:tc>
          <w:tcPr>
            <w:tcW w:w="3848" w:type="dxa"/>
            <w:tcBorders>
              <w:bottom w:val="single" w:sz="4" w:space="0" w:color="auto"/>
            </w:tcBorders>
          </w:tcPr>
          <w:p w14:paraId="685F1444" w14:textId="77777777" w:rsidR="001E19EF" w:rsidRPr="00B5201F" w:rsidRDefault="001E19EF" w:rsidP="008074BD">
            <w:pPr>
              <w:rPr>
                <w:color w:val="000000" w:themeColor="text1"/>
                <w:sz w:val="16"/>
                <w:szCs w:val="16"/>
              </w:rPr>
            </w:pPr>
          </w:p>
        </w:tc>
      </w:tr>
      <w:tr w:rsidR="001E19EF" w:rsidRPr="00B5201F" w14:paraId="6C82ED7E" w14:textId="77777777" w:rsidTr="001D3E27">
        <w:tc>
          <w:tcPr>
            <w:tcW w:w="3847" w:type="dxa"/>
            <w:tcBorders>
              <w:bottom w:val="single" w:sz="4" w:space="0" w:color="auto"/>
            </w:tcBorders>
          </w:tcPr>
          <w:p w14:paraId="630C77F5" w14:textId="0848496E" w:rsidR="001E19EF" w:rsidRDefault="001E19EF" w:rsidP="001E19EF">
            <w:pPr>
              <w:rPr>
                <w:rFonts w:cs="Arial"/>
                <w:b/>
                <w:bCs/>
                <w:sz w:val="16"/>
                <w:szCs w:val="16"/>
              </w:rPr>
            </w:pPr>
            <w:r>
              <w:rPr>
                <w:rFonts w:cs="Arial"/>
                <w:b/>
                <w:bCs/>
                <w:sz w:val="16"/>
                <w:szCs w:val="16"/>
              </w:rPr>
              <w:t xml:space="preserve">Wearing of open toed </w:t>
            </w:r>
            <w:r w:rsidR="00CA3660">
              <w:rPr>
                <w:rFonts w:cs="Arial"/>
                <w:b/>
                <w:bCs/>
                <w:sz w:val="16"/>
                <w:szCs w:val="16"/>
              </w:rPr>
              <w:t>footwear</w:t>
            </w:r>
          </w:p>
          <w:p w14:paraId="57A1C412" w14:textId="475B2B1F" w:rsidR="001E19EF" w:rsidRPr="001E19EF" w:rsidRDefault="001E19EF" w:rsidP="001E19EF">
            <w:pPr>
              <w:rPr>
                <w:rFonts w:cs="Arial"/>
                <w:sz w:val="16"/>
                <w:szCs w:val="16"/>
              </w:rPr>
            </w:pPr>
            <w:r w:rsidRPr="001E19EF">
              <w:rPr>
                <w:rFonts w:cs="Arial"/>
                <w:sz w:val="16"/>
                <w:szCs w:val="16"/>
              </w:rPr>
              <w:t>-Potential puncture wound from dropped / shot arrows</w:t>
            </w:r>
          </w:p>
        </w:tc>
        <w:tc>
          <w:tcPr>
            <w:tcW w:w="1818" w:type="dxa"/>
            <w:tcBorders>
              <w:bottom w:val="single" w:sz="4" w:space="0" w:color="auto"/>
            </w:tcBorders>
          </w:tcPr>
          <w:p w14:paraId="73EBC94B" w14:textId="33C1C8AF" w:rsidR="001E19EF"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7CA0AFA3" w14:textId="77777777" w:rsidR="001E19EF" w:rsidRDefault="00CA3660" w:rsidP="008074BD">
            <w:pPr>
              <w:jc w:val="both"/>
              <w:rPr>
                <w:rFonts w:cs="Arial"/>
                <w:spacing w:val="6"/>
                <w:sz w:val="16"/>
                <w:szCs w:val="16"/>
              </w:rPr>
            </w:pPr>
            <w:r>
              <w:rPr>
                <w:rFonts w:cs="Arial"/>
                <w:spacing w:val="6"/>
                <w:sz w:val="16"/>
                <w:szCs w:val="16"/>
              </w:rPr>
              <w:t>Only closed toe footwear is permitted on the range, including the use of trainers.</w:t>
            </w:r>
          </w:p>
          <w:p w14:paraId="37962B85" w14:textId="115FA434" w:rsidR="00CA3660" w:rsidRPr="00B5201F" w:rsidRDefault="00CA3660" w:rsidP="008074BD">
            <w:pPr>
              <w:jc w:val="both"/>
              <w:rPr>
                <w:rFonts w:cs="Arial"/>
                <w:spacing w:val="6"/>
                <w:sz w:val="16"/>
                <w:szCs w:val="16"/>
              </w:rPr>
            </w:pPr>
            <w:r>
              <w:rPr>
                <w:rFonts w:cs="Arial"/>
                <w:spacing w:val="6"/>
                <w:sz w:val="16"/>
                <w:szCs w:val="16"/>
              </w:rPr>
              <w:t>No sandals or flip flops are allowed due to risk of impalement.</w:t>
            </w:r>
          </w:p>
        </w:tc>
        <w:tc>
          <w:tcPr>
            <w:tcW w:w="3848" w:type="dxa"/>
            <w:tcBorders>
              <w:bottom w:val="single" w:sz="4" w:space="0" w:color="auto"/>
            </w:tcBorders>
          </w:tcPr>
          <w:p w14:paraId="17106F1A" w14:textId="77777777" w:rsidR="001E19EF" w:rsidRPr="00B5201F" w:rsidRDefault="001E19EF" w:rsidP="008074BD">
            <w:pPr>
              <w:rPr>
                <w:color w:val="000000" w:themeColor="text1"/>
                <w:sz w:val="16"/>
                <w:szCs w:val="16"/>
              </w:rPr>
            </w:pPr>
          </w:p>
        </w:tc>
      </w:tr>
      <w:tr w:rsidR="00F81E38" w:rsidRPr="00B5201F" w14:paraId="64AF8AEC" w14:textId="77777777" w:rsidTr="001D3E27">
        <w:tc>
          <w:tcPr>
            <w:tcW w:w="3847" w:type="dxa"/>
            <w:tcBorders>
              <w:bottom w:val="single" w:sz="4" w:space="0" w:color="auto"/>
            </w:tcBorders>
          </w:tcPr>
          <w:p w14:paraId="35748350" w14:textId="7B518EA9" w:rsidR="00F81E38" w:rsidRDefault="00F81E38" w:rsidP="001E19EF">
            <w:pPr>
              <w:rPr>
                <w:rFonts w:cs="Arial"/>
                <w:b/>
                <w:bCs/>
                <w:sz w:val="16"/>
                <w:szCs w:val="16"/>
              </w:rPr>
            </w:pPr>
            <w:r>
              <w:rPr>
                <w:rFonts w:cs="Arial"/>
                <w:b/>
                <w:bCs/>
                <w:sz w:val="16"/>
                <w:szCs w:val="16"/>
              </w:rPr>
              <w:t>Overdrawing</w:t>
            </w:r>
          </w:p>
          <w:p w14:paraId="02DADD63" w14:textId="7A4BA646" w:rsidR="00F81E38" w:rsidRPr="00086221" w:rsidRDefault="00F81E38" w:rsidP="001E19EF">
            <w:pPr>
              <w:rPr>
                <w:rFonts w:cs="Arial"/>
                <w:sz w:val="16"/>
                <w:szCs w:val="16"/>
              </w:rPr>
            </w:pPr>
            <w:r w:rsidRPr="00086221">
              <w:rPr>
                <w:rFonts w:cs="Arial"/>
                <w:sz w:val="16"/>
                <w:szCs w:val="16"/>
              </w:rPr>
              <w:t>-Potential puncture wound in hand by using too short an arrow</w:t>
            </w:r>
          </w:p>
          <w:p w14:paraId="5FDFD118" w14:textId="3CF8F24F" w:rsidR="00F81E38" w:rsidRDefault="00F81E38" w:rsidP="001E19EF">
            <w:pPr>
              <w:rPr>
                <w:rFonts w:cs="Arial"/>
                <w:b/>
                <w:bCs/>
                <w:sz w:val="16"/>
                <w:szCs w:val="16"/>
              </w:rPr>
            </w:pPr>
          </w:p>
        </w:tc>
        <w:tc>
          <w:tcPr>
            <w:tcW w:w="1818" w:type="dxa"/>
            <w:tcBorders>
              <w:bottom w:val="single" w:sz="4" w:space="0" w:color="auto"/>
            </w:tcBorders>
          </w:tcPr>
          <w:p w14:paraId="28656315" w14:textId="1F9F0CFB" w:rsidR="00F81E38" w:rsidRPr="00A029F0" w:rsidRDefault="00086221" w:rsidP="008074BD">
            <w:pPr>
              <w:rPr>
                <w:sz w:val="16"/>
                <w:szCs w:val="16"/>
              </w:rPr>
            </w:pPr>
            <w:r>
              <w:rPr>
                <w:sz w:val="16"/>
                <w:szCs w:val="16"/>
              </w:rPr>
              <w:t>Participants &amp; Instructor</w:t>
            </w:r>
          </w:p>
        </w:tc>
        <w:tc>
          <w:tcPr>
            <w:tcW w:w="5877" w:type="dxa"/>
            <w:tcBorders>
              <w:bottom w:val="single" w:sz="4" w:space="0" w:color="auto"/>
            </w:tcBorders>
          </w:tcPr>
          <w:p w14:paraId="356A8E36" w14:textId="27DCF810" w:rsidR="00074C3F" w:rsidRPr="00405897" w:rsidRDefault="00F81E38" w:rsidP="008074BD">
            <w:pPr>
              <w:jc w:val="both"/>
              <w:rPr>
                <w:sz w:val="16"/>
                <w:szCs w:val="16"/>
              </w:rPr>
            </w:pPr>
            <w:r w:rsidRPr="00405897">
              <w:rPr>
                <w:sz w:val="16"/>
                <w:szCs w:val="16"/>
              </w:rPr>
              <w:t>All arrows are long enough for adults to use to prevent over drawing</w:t>
            </w:r>
            <w:r w:rsidR="00074C3F" w:rsidRPr="00405897">
              <w:rPr>
                <w:sz w:val="16"/>
                <w:szCs w:val="16"/>
              </w:rPr>
              <w:t xml:space="preserve">, </w:t>
            </w:r>
          </w:p>
          <w:p w14:paraId="1BC5BC41" w14:textId="4559B2C1" w:rsidR="00074C3F" w:rsidRPr="00405897" w:rsidRDefault="00074C3F" w:rsidP="008074BD">
            <w:pPr>
              <w:jc w:val="both"/>
              <w:rPr>
                <w:sz w:val="16"/>
                <w:szCs w:val="16"/>
              </w:rPr>
            </w:pPr>
            <w:r w:rsidRPr="00405897">
              <w:rPr>
                <w:sz w:val="16"/>
                <w:szCs w:val="16"/>
              </w:rPr>
              <w:t>Arrow length test should be performed on each participant prior to approaching the Shooting line and being given a bow.</w:t>
            </w:r>
          </w:p>
          <w:p w14:paraId="11053395" w14:textId="6C4F9F97" w:rsidR="00F81E38" w:rsidRPr="00405897" w:rsidRDefault="00074C3F" w:rsidP="008074BD">
            <w:pPr>
              <w:jc w:val="both"/>
              <w:rPr>
                <w:sz w:val="16"/>
                <w:szCs w:val="16"/>
              </w:rPr>
            </w:pPr>
            <w:r w:rsidRPr="00405897">
              <w:rPr>
                <w:sz w:val="16"/>
                <w:szCs w:val="16"/>
              </w:rPr>
              <w:t>During the test, the arrow must extend at least 5cm past the point of the thumb tip.</w:t>
            </w:r>
          </w:p>
          <w:p w14:paraId="723907AF" w14:textId="77777777" w:rsidR="00C214C1" w:rsidRPr="00405897" w:rsidRDefault="00C214C1" w:rsidP="008074BD">
            <w:pPr>
              <w:jc w:val="both"/>
              <w:rPr>
                <w:sz w:val="16"/>
                <w:szCs w:val="16"/>
              </w:rPr>
            </w:pPr>
            <w:r w:rsidRPr="00405897">
              <w:rPr>
                <w:sz w:val="16"/>
                <w:szCs w:val="16"/>
              </w:rPr>
              <w:t>Always use the principle ‘if in doubt – go long’ as defined within Archery GB Instructors handbook</w:t>
            </w:r>
          </w:p>
          <w:p w14:paraId="5496DC8B" w14:textId="69319463" w:rsidR="00074C3F" w:rsidRPr="00B5201F" w:rsidRDefault="00074C3F" w:rsidP="008074BD">
            <w:pPr>
              <w:jc w:val="both"/>
              <w:rPr>
                <w:rFonts w:cs="Arial"/>
                <w:spacing w:val="6"/>
                <w:sz w:val="16"/>
                <w:szCs w:val="16"/>
              </w:rPr>
            </w:pPr>
            <w:r w:rsidRPr="00405897">
              <w:rPr>
                <w:sz w:val="16"/>
                <w:szCs w:val="16"/>
              </w:rPr>
              <w:t>Good Instructor awareness required throughout the session</w:t>
            </w:r>
          </w:p>
        </w:tc>
        <w:tc>
          <w:tcPr>
            <w:tcW w:w="3848" w:type="dxa"/>
            <w:tcBorders>
              <w:bottom w:val="single" w:sz="4" w:space="0" w:color="auto"/>
            </w:tcBorders>
          </w:tcPr>
          <w:p w14:paraId="3A979803" w14:textId="77777777" w:rsidR="00F81E38" w:rsidRPr="00B5201F" w:rsidRDefault="00F81E38" w:rsidP="008074BD">
            <w:pPr>
              <w:rPr>
                <w:color w:val="000000" w:themeColor="text1"/>
                <w:sz w:val="16"/>
                <w:szCs w:val="16"/>
              </w:rPr>
            </w:pPr>
          </w:p>
        </w:tc>
      </w:tr>
      <w:tr w:rsidR="001E19EF" w:rsidRPr="00B5201F" w14:paraId="7F4A7E7B" w14:textId="77777777" w:rsidTr="001D3E27">
        <w:tc>
          <w:tcPr>
            <w:tcW w:w="3847" w:type="dxa"/>
            <w:tcBorders>
              <w:bottom w:val="single" w:sz="4" w:space="0" w:color="auto"/>
            </w:tcBorders>
          </w:tcPr>
          <w:p w14:paraId="4F2C07E1" w14:textId="77777777" w:rsidR="001E19EF" w:rsidRDefault="001E19EF" w:rsidP="001E19EF">
            <w:pPr>
              <w:rPr>
                <w:rFonts w:cs="Arial"/>
                <w:b/>
                <w:bCs/>
                <w:sz w:val="16"/>
                <w:szCs w:val="16"/>
              </w:rPr>
            </w:pPr>
            <w:r>
              <w:rPr>
                <w:rFonts w:cs="Arial"/>
                <w:b/>
                <w:bCs/>
                <w:sz w:val="16"/>
                <w:szCs w:val="16"/>
              </w:rPr>
              <w:t>Firing of bow</w:t>
            </w:r>
          </w:p>
          <w:p w14:paraId="045C3EB0" w14:textId="43B32D71" w:rsidR="001E19EF" w:rsidRPr="00405897" w:rsidRDefault="001E19EF" w:rsidP="001E19EF">
            <w:pPr>
              <w:rPr>
                <w:rFonts w:cs="Arial"/>
                <w:b/>
                <w:bCs/>
                <w:sz w:val="16"/>
                <w:szCs w:val="16"/>
              </w:rPr>
            </w:pPr>
            <w:r w:rsidRPr="00405897">
              <w:rPr>
                <w:rFonts w:cs="Arial"/>
                <w:b/>
                <w:bCs/>
                <w:sz w:val="16"/>
                <w:szCs w:val="16"/>
              </w:rPr>
              <w:lastRenderedPageBreak/>
              <w:t>-</w:t>
            </w:r>
            <w:r w:rsidRPr="00405897">
              <w:rPr>
                <w:sz w:val="16"/>
                <w:szCs w:val="16"/>
              </w:rPr>
              <w:t xml:space="preserve"> Bruising on the inner fore arm from the bow string when shooting</w:t>
            </w:r>
          </w:p>
        </w:tc>
        <w:tc>
          <w:tcPr>
            <w:tcW w:w="1818" w:type="dxa"/>
            <w:tcBorders>
              <w:bottom w:val="single" w:sz="4" w:space="0" w:color="auto"/>
            </w:tcBorders>
          </w:tcPr>
          <w:p w14:paraId="61DD8EFF" w14:textId="6F6C69F5" w:rsidR="001E19EF" w:rsidRPr="00A029F0" w:rsidRDefault="00086221" w:rsidP="008074BD">
            <w:pPr>
              <w:rPr>
                <w:sz w:val="16"/>
                <w:szCs w:val="16"/>
              </w:rPr>
            </w:pPr>
            <w:r>
              <w:rPr>
                <w:sz w:val="16"/>
                <w:szCs w:val="16"/>
              </w:rPr>
              <w:lastRenderedPageBreak/>
              <w:t>Participants &amp; Instructor</w:t>
            </w:r>
          </w:p>
        </w:tc>
        <w:tc>
          <w:tcPr>
            <w:tcW w:w="5877" w:type="dxa"/>
            <w:tcBorders>
              <w:bottom w:val="single" w:sz="4" w:space="0" w:color="auto"/>
            </w:tcBorders>
          </w:tcPr>
          <w:p w14:paraId="22BDA8B4" w14:textId="4200034E" w:rsidR="001E19EF" w:rsidRPr="00405897" w:rsidRDefault="001E19EF" w:rsidP="008074BD">
            <w:pPr>
              <w:jc w:val="both"/>
              <w:rPr>
                <w:sz w:val="16"/>
                <w:szCs w:val="16"/>
              </w:rPr>
            </w:pPr>
            <w:r w:rsidRPr="00405897">
              <w:rPr>
                <w:sz w:val="16"/>
                <w:szCs w:val="16"/>
              </w:rPr>
              <w:t>Arm braces must be worn by everyone</w:t>
            </w:r>
            <w:r w:rsidR="00BA7670">
              <w:rPr>
                <w:sz w:val="16"/>
                <w:szCs w:val="16"/>
              </w:rPr>
              <w:t>, on the ARM THAT HOLDS THE BOW</w:t>
            </w:r>
          </w:p>
          <w:p w14:paraId="287C46A6" w14:textId="33C9F5C1" w:rsidR="001E19EF" w:rsidRPr="00405897" w:rsidRDefault="001E19EF" w:rsidP="008074BD">
            <w:pPr>
              <w:jc w:val="both"/>
              <w:rPr>
                <w:sz w:val="16"/>
                <w:szCs w:val="16"/>
              </w:rPr>
            </w:pPr>
            <w:r w:rsidRPr="00405897">
              <w:rPr>
                <w:sz w:val="16"/>
                <w:szCs w:val="16"/>
              </w:rPr>
              <w:lastRenderedPageBreak/>
              <w:t xml:space="preserve">Correct shooting technique taught </w:t>
            </w:r>
            <w:r w:rsidR="00CA3660" w:rsidRPr="00405897">
              <w:rPr>
                <w:sz w:val="16"/>
                <w:szCs w:val="16"/>
              </w:rPr>
              <w:t>and should be monitored by Instructor on the range</w:t>
            </w:r>
          </w:p>
          <w:p w14:paraId="515F6ABF" w14:textId="412F4F88" w:rsidR="001E19EF" w:rsidRPr="00405897" w:rsidRDefault="001E19EF" w:rsidP="008074BD">
            <w:pPr>
              <w:jc w:val="both"/>
              <w:rPr>
                <w:sz w:val="16"/>
                <w:szCs w:val="16"/>
              </w:rPr>
            </w:pPr>
            <w:r w:rsidRPr="00405897">
              <w:rPr>
                <w:sz w:val="16"/>
                <w:szCs w:val="16"/>
              </w:rPr>
              <w:t xml:space="preserve">Full length arm bracer available if needed </w:t>
            </w:r>
          </w:p>
          <w:p w14:paraId="04726398" w14:textId="77777777" w:rsidR="001E19EF" w:rsidRPr="00405897" w:rsidRDefault="001E19EF" w:rsidP="008074BD">
            <w:pPr>
              <w:jc w:val="both"/>
              <w:rPr>
                <w:sz w:val="16"/>
                <w:szCs w:val="16"/>
              </w:rPr>
            </w:pPr>
            <w:r w:rsidRPr="00405897">
              <w:rPr>
                <w:sz w:val="16"/>
                <w:szCs w:val="16"/>
              </w:rPr>
              <w:t>Encourage long sleeves to be worn</w:t>
            </w:r>
          </w:p>
          <w:p w14:paraId="0BC3BB29" w14:textId="33637451" w:rsidR="00074C3F" w:rsidRPr="00B5201F" w:rsidRDefault="00074C3F" w:rsidP="008074BD">
            <w:pPr>
              <w:jc w:val="both"/>
              <w:rPr>
                <w:rFonts w:cs="Arial"/>
                <w:spacing w:val="6"/>
                <w:sz w:val="16"/>
                <w:szCs w:val="16"/>
              </w:rPr>
            </w:pPr>
            <w:r w:rsidRPr="00405897">
              <w:rPr>
                <w:sz w:val="16"/>
                <w:szCs w:val="16"/>
              </w:rPr>
              <w:t>Good Instructor awareness required throughout the session</w:t>
            </w:r>
          </w:p>
        </w:tc>
        <w:tc>
          <w:tcPr>
            <w:tcW w:w="3848" w:type="dxa"/>
            <w:tcBorders>
              <w:bottom w:val="single" w:sz="4" w:space="0" w:color="auto"/>
            </w:tcBorders>
          </w:tcPr>
          <w:p w14:paraId="6EEFC44C" w14:textId="77777777" w:rsidR="001E19EF" w:rsidRPr="00B5201F" w:rsidRDefault="001E19EF" w:rsidP="008074BD">
            <w:pPr>
              <w:rPr>
                <w:color w:val="000000" w:themeColor="text1"/>
                <w:sz w:val="16"/>
                <w:szCs w:val="16"/>
              </w:rPr>
            </w:pPr>
          </w:p>
        </w:tc>
      </w:tr>
      <w:tr w:rsidR="00A029F0" w:rsidRPr="00B5201F" w14:paraId="668496D0" w14:textId="77777777" w:rsidTr="001D3E27">
        <w:tc>
          <w:tcPr>
            <w:tcW w:w="3847" w:type="dxa"/>
            <w:tcBorders>
              <w:bottom w:val="single" w:sz="4" w:space="0" w:color="auto"/>
            </w:tcBorders>
          </w:tcPr>
          <w:p w14:paraId="6029232C" w14:textId="7BB6C66C" w:rsidR="00A029F0" w:rsidRPr="0043371F" w:rsidRDefault="00B5201F" w:rsidP="008074BD">
            <w:pPr>
              <w:rPr>
                <w:rFonts w:cs="Arial"/>
                <w:b/>
                <w:bCs/>
                <w:sz w:val="16"/>
                <w:szCs w:val="16"/>
              </w:rPr>
            </w:pPr>
            <w:r w:rsidRPr="0043371F">
              <w:rPr>
                <w:rFonts w:cs="Arial"/>
                <w:b/>
                <w:bCs/>
                <w:sz w:val="16"/>
                <w:szCs w:val="16"/>
              </w:rPr>
              <w:t xml:space="preserve">Slips &amp; </w:t>
            </w:r>
            <w:r w:rsidR="0043371F">
              <w:rPr>
                <w:rFonts w:cs="Arial"/>
                <w:b/>
                <w:bCs/>
                <w:sz w:val="16"/>
                <w:szCs w:val="16"/>
              </w:rPr>
              <w:t>Tr</w:t>
            </w:r>
            <w:r w:rsidRPr="0043371F">
              <w:rPr>
                <w:rFonts w:cs="Arial"/>
                <w:b/>
                <w:bCs/>
                <w:sz w:val="16"/>
                <w:szCs w:val="16"/>
              </w:rPr>
              <w:t>ips</w:t>
            </w:r>
            <w:r w:rsidR="0043371F">
              <w:rPr>
                <w:rFonts w:cs="Arial"/>
                <w:b/>
                <w:bCs/>
                <w:sz w:val="16"/>
                <w:szCs w:val="16"/>
              </w:rPr>
              <w:t xml:space="preserve"> - General</w:t>
            </w:r>
          </w:p>
          <w:p w14:paraId="775DBE52" w14:textId="47C0AD93" w:rsidR="0043371F" w:rsidRPr="00B5201F" w:rsidRDefault="0043371F" w:rsidP="008074BD">
            <w:pPr>
              <w:rPr>
                <w:b/>
                <w:sz w:val="16"/>
                <w:szCs w:val="16"/>
              </w:rPr>
            </w:pPr>
            <w:r>
              <w:rPr>
                <w:rFonts w:cs="Arial"/>
                <w:sz w:val="16"/>
                <w:szCs w:val="16"/>
              </w:rPr>
              <w:t>-Risk of various injuries</w:t>
            </w:r>
          </w:p>
        </w:tc>
        <w:tc>
          <w:tcPr>
            <w:tcW w:w="1818" w:type="dxa"/>
            <w:tcBorders>
              <w:bottom w:val="single" w:sz="4" w:space="0" w:color="auto"/>
            </w:tcBorders>
          </w:tcPr>
          <w:p w14:paraId="625B3EC2" w14:textId="7E82CD3D" w:rsidR="00A029F0" w:rsidRPr="00B5201F" w:rsidRDefault="00086221" w:rsidP="008074BD">
            <w:pPr>
              <w:rPr>
                <w:sz w:val="16"/>
                <w:szCs w:val="16"/>
              </w:rPr>
            </w:pPr>
            <w:r>
              <w:rPr>
                <w:sz w:val="16"/>
                <w:szCs w:val="16"/>
              </w:rPr>
              <w:t>Participants and Instructor staff</w:t>
            </w:r>
          </w:p>
        </w:tc>
        <w:tc>
          <w:tcPr>
            <w:tcW w:w="5877" w:type="dxa"/>
            <w:tcBorders>
              <w:bottom w:val="single" w:sz="4" w:space="0" w:color="auto"/>
            </w:tcBorders>
          </w:tcPr>
          <w:p w14:paraId="7B47B5CD" w14:textId="49E8A89E" w:rsidR="00074C3F" w:rsidRPr="00405897" w:rsidRDefault="007D4F1F" w:rsidP="00B5201F">
            <w:pPr>
              <w:rPr>
                <w:sz w:val="16"/>
                <w:szCs w:val="16"/>
              </w:rPr>
            </w:pPr>
            <w:r w:rsidRPr="00405897">
              <w:rPr>
                <w:sz w:val="16"/>
                <w:szCs w:val="16"/>
              </w:rPr>
              <w:t>Areas used for the Archery session are checked prior to commencement to make sure they are suitable</w:t>
            </w:r>
          </w:p>
          <w:p w14:paraId="7009C813" w14:textId="77777777" w:rsidR="00405897" w:rsidRDefault="007D4F1F" w:rsidP="00B5201F">
            <w:pPr>
              <w:rPr>
                <w:sz w:val="16"/>
                <w:szCs w:val="16"/>
              </w:rPr>
            </w:pPr>
            <w:r w:rsidRPr="00405897">
              <w:rPr>
                <w:sz w:val="16"/>
                <w:szCs w:val="16"/>
              </w:rPr>
              <w:t xml:space="preserve">Any potential hazards are pointed out to groups and unnecessary hazards are removed from the area as appropriate </w:t>
            </w:r>
          </w:p>
          <w:p w14:paraId="3E803102" w14:textId="4F0AE541" w:rsidR="00074C3F" w:rsidRPr="00405897" w:rsidRDefault="007D4F1F" w:rsidP="00B5201F">
            <w:pPr>
              <w:rPr>
                <w:sz w:val="16"/>
                <w:szCs w:val="16"/>
              </w:rPr>
            </w:pPr>
            <w:r w:rsidRPr="00405897">
              <w:rPr>
                <w:sz w:val="16"/>
                <w:szCs w:val="16"/>
              </w:rPr>
              <w:t xml:space="preserve">Good instructor awareness </w:t>
            </w:r>
            <w:proofErr w:type="gramStart"/>
            <w:r w:rsidR="00074C3F" w:rsidRPr="00405897">
              <w:rPr>
                <w:sz w:val="16"/>
                <w:szCs w:val="16"/>
              </w:rPr>
              <w:t>required at all times</w:t>
            </w:r>
            <w:proofErr w:type="gramEnd"/>
            <w:r w:rsidR="00074C3F" w:rsidRPr="00405897">
              <w:rPr>
                <w:sz w:val="16"/>
                <w:szCs w:val="16"/>
              </w:rPr>
              <w:t>, with support from the Field Captain</w:t>
            </w:r>
          </w:p>
          <w:p w14:paraId="20597418" w14:textId="755330C3" w:rsidR="00074C3F" w:rsidRPr="00405897" w:rsidRDefault="00074C3F" w:rsidP="00B5201F">
            <w:pPr>
              <w:rPr>
                <w:sz w:val="16"/>
                <w:szCs w:val="16"/>
              </w:rPr>
            </w:pPr>
            <w:r w:rsidRPr="00405897">
              <w:rPr>
                <w:sz w:val="16"/>
                <w:szCs w:val="16"/>
              </w:rPr>
              <w:t xml:space="preserve">Safety briefing to be given to all participants prior to starting the session and going onto the range </w:t>
            </w:r>
          </w:p>
          <w:p w14:paraId="618372C3" w14:textId="1382AFCA" w:rsidR="00B5201F" w:rsidRPr="00B5201F" w:rsidRDefault="007D4F1F" w:rsidP="00B5201F">
            <w:pPr>
              <w:rPr>
                <w:sz w:val="16"/>
                <w:szCs w:val="16"/>
              </w:rPr>
            </w:pPr>
            <w:r w:rsidRPr="00405897">
              <w:rPr>
                <w:sz w:val="16"/>
                <w:szCs w:val="16"/>
              </w:rPr>
              <w:t>No running on the range</w:t>
            </w:r>
            <w:r>
              <w:t xml:space="preserve"> </w:t>
            </w:r>
          </w:p>
        </w:tc>
        <w:tc>
          <w:tcPr>
            <w:tcW w:w="3848" w:type="dxa"/>
            <w:tcBorders>
              <w:bottom w:val="single" w:sz="4" w:space="0" w:color="auto"/>
            </w:tcBorders>
          </w:tcPr>
          <w:p w14:paraId="0AD69E53" w14:textId="77777777" w:rsidR="00A029F0" w:rsidRPr="00B5201F" w:rsidRDefault="00A029F0" w:rsidP="008074BD">
            <w:pPr>
              <w:rPr>
                <w:color w:val="000000" w:themeColor="text1"/>
                <w:sz w:val="16"/>
                <w:szCs w:val="16"/>
              </w:rPr>
            </w:pPr>
          </w:p>
        </w:tc>
      </w:tr>
      <w:tr w:rsidR="007D4F1F" w:rsidRPr="00B5201F" w14:paraId="0C103FAF" w14:textId="77777777" w:rsidTr="001D3E27">
        <w:tc>
          <w:tcPr>
            <w:tcW w:w="3847" w:type="dxa"/>
            <w:tcBorders>
              <w:bottom w:val="single" w:sz="4" w:space="0" w:color="auto"/>
            </w:tcBorders>
          </w:tcPr>
          <w:p w14:paraId="5B6F6BC8" w14:textId="3DA7E2CC" w:rsidR="007D4F1F" w:rsidRDefault="007D4F1F" w:rsidP="008074BD">
            <w:pPr>
              <w:rPr>
                <w:rFonts w:cs="Arial"/>
                <w:b/>
                <w:bCs/>
                <w:sz w:val="16"/>
                <w:szCs w:val="16"/>
              </w:rPr>
            </w:pPr>
            <w:r>
              <w:rPr>
                <w:rFonts w:cs="Arial"/>
                <w:b/>
                <w:bCs/>
                <w:sz w:val="16"/>
                <w:szCs w:val="16"/>
              </w:rPr>
              <w:t>Encroachment into range past Shooting line during live ra</w:t>
            </w:r>
            <w:r w:rsidR="00824998">
              <w:rPr>
                <w:rFonts w:cs="Arial"/>
                <w:b/>
                <w:bCs/>
                <w:sz w:val="16"/>
                <w:szCs w:val="16"/>
              </w:rPr>
              <w:t>n</w:t>
            </w:r>
            <w:r>
              <w:rPr>
                <w:rFonts w:cs="Arial"/>
                <w:b/>
                <w:bCs/>
                <w:sz w:val="16"/>
                <w:szCs w:val="16"/>
              </w:rPr>
              <w:t>ge activity</w:t>
            </w:r>
            <w:r w:rsidR="00824998">
              <w:rPr>
                <w:rFonts w:cs="Arial"/>
                <w:b/>
                <w:bCs/>
                <w:sz w:val="16"/>
                <w:szCs w:val="16"/>
              </w:rPr>
              <w:t xml:space="preserve"> by </w:t>
            </w:r>
            <w:r w:rsidR="00290529">
              <w:rPr>
                <w:rFonts w:cs="Arial"/>
                <w:b/>
                <w:bCs/>
                <w:sz w:val="16"/>
                <w:szCs w:val="16"/>
              </w:rPr>
              <w:t>A</w:t>
            </w:r>
            <w:r w:rsidR="00824998">
              <w:rPr>
                <w:rFonts w:cs="Arial"/>
                <w:b/>
                <w:bCs/>
                <w:sz w:val="16"/>
                <w:szCs w:val="16"/>
              </w:rPr>
              <w:t>rchers</w:t>
            </w:r>
          </w:p>
          <w:p w14:paraId="766EE831" w14:textId="26C235FB" w:rsidR="007D4F1F" w:rsidRPr="00F65CD3" w:rsidRDefault="007D4F1F" w:rsidP="008074BD">
            <w:pPr>
              <w:rPr>
                <w:rFonts w:cs="Arial"/>
                <w:sz w:val="16"/>
                <w:szCs w:val="16"/>
              </w:rPr>
            </w:pPr>
            <w:r w:rsidRPr="00F65CD3">
              <w:rPr>
                <w:rFonts w:cs="Arial"/>
                <w:sz w:val="16"/>
                <w:szCs w:val="16"/>
              </w:rPr>
              <w:t xml:space="preserve">-Potential to be hit by arrows resulting in injury and potential death </w:t>
            </w:r>
          </w:p>
        </w:tc>
        <w:tc>
          <w:tcPr>
            <w:tcW w:w="1818" w:type="dxa"/>
            <w:tcBorders>
              <w:bottom w:val="single" w:sz="4" w:space="0" w:color="auto"/>
            </w:tcBorders>
          </w:tcPr>
          <w:p w14:paraId="17CEA8EC" w14:textId="5B227FAC" w:rsidR="007D4F1F" w:rsidRPr="00A029F0" w:rsidRDefault="00086221" w:rsidP="008074BD">
            <w:pPr>
              <w:rPr>
                <w:sz w:val="16"/>
                <w:szCs w:val="16"/>
              </w:rPr>
            </w:pPr>
            <w:r>
              <w:rPr>
                <w:sz w:val="16"/>
                <w:szCs w:val="16"/>
              </w:rPr>
              <w:t>Participants and Instructor staff</w:t>
            </w:r>
          </w:p>
        </w:tc>
        <w:tc>
          <w:tcPr>
            <w:tcW w:w="5877" w:type="dxa"/>
            <w:tcBorders>
              <w:bottom w:val="single" w:sz="4" w:space="0" w:color="auto"/>
            </w:tcBorders>
          </w:tcPr>
          <w:p w14:paraId="273D9D63" w14:textId="77777777" w:rsidR="00F65CD3" w:rsidRPr="00405897" w:rsidRDefault="00824998" w:rsidP="00B5201F">
            <w:pPr>
              <w:rPr>
                <w:sz w:val="16"/>
                <w:szCs w:val="16"/>
              </w:rPr>
            </w:pPr>
            <w:r w:rsidRPr="00405897">
              <w:rPr>
                <w:sz w:val="16"/>
                <w:szCs w:val="16"/>
              </w:rPr>
              <w:t>Instructor vigilance</w:t>
            </w:r>
            <w:r w:rsidR="00F65CD3" w:rsidRPr="00405897">
              <w:rPr>
                <w:sz w:val="16"/>
                <w:szCs w:val="16"/>
              </w:rPr>
              <w:t xml:space="preserve"> </w:t>
            </w:r>
            <w:proofErr w:type="gramStart"/>
            <w:r w:rsidR="00F65CD3" w:rsidRPr="00405897">
              <w:rPr>
                <w:sz w:val="16"/>
                <w:szCs w:val="16"/>
              </w:rPr>
              <w:t>at all times</w:t>
            </w:r>
            <w:proofErr w:type="gramEnd"/>
            <w:r w:rsidR="00F65CD3" w:rsidRPr="00405897">
              <w:rPr>
                <w:sz w:val="16"/>
                <w:szCs w:val="16"/>
              </w:rPr>
              <w:t>, assisted by the Field Captain</w:t>
            </w:r>
          </w:p>
          <w:p w14:paraId="19D96F77" w14:textId="1966A408" w:rsidR="007D4F1F" w:rsidRPr="00405897" w:rsidRDefault="00F65CD3" w:rsidP="00B5201F">
            <w:pPr>
              <w:rPr>
                <w:sz w:val="16"/>
                <w:szCs w:val="16"/>
              </w:rPr>
            </w:pPr>
            <w:r w:rsidRPr="00405897">
              <w:rPr>
                <w:sz w:val="16"/>
                <w:szCs w:val="16"/>
              </w:rPr>
              <w:t>Use of the</w:t>
            </w:r>
            <w:r w:rsidR="00824998" w:rsidRPr="00405897">
              <w:rPr>
                <w:sz w:val="16"/>
                <w:szCs w:val="16"/>
              </w:rPr>
              <w:t xml:space="preserve"> “</w:t>
            </w:r>
            <w:r w:rsidR="00BA7670">
              <w:rPr>
                <w:sz w:val="16"/>
                <w:szCs w:val="16"/>
              </w:rPr>
              <w:t>S</w:t>
            </w:r>
            <w:r w:rsidR="00824998" w:rsidRPr="00405897">
              <w:rPr>
                <w:sz w:val="16"/>
                <w:szCs w:val="16"/>
              </w:rPr>
              <w:t>top</w:t>
            </w:r>
            <w:r w:rsidR="00BA7670">
              <w:rPr>
                <w:sz w:val="16"/>
                <w:szCs w:val="16"/>
              </w:rPr>
              <w:t xml:space="preserve"> or Halt</w:t>
            </w:r>
            <w:r w:rsidR="00824998" w:rsidRPr="00405897">
              <w:rPr>
                <w:sz w:val="16"/>
                <w:szCs w:val="16"/>
              </w:rPr>
              <w:t xml:space="preserve">” command </w:t>
            </w:r>
            <w:r w:rsidRPr="00405897">
              <w:rPr>
                <w:sz w:val="16"/>
                <w:szCs w:val="16"/>
              </w:rPr>
              <w:t>given to all participants as part of the Safety Brief and/or Initial ‘Guided Shooting’</w:t>
            </w:r>
          </w:p>
          <w:p w14:paraId="5F1B269D" w14:textId="7A78E90D" w:rsidR="00F65CD3" w:rsidRPr="00405897" w:rsidRDefault="00F65CD3" w:rsidP="00B5201F">
            <w:pPr>
              <w:rPr>
                <w:sz w:val="16"/>
                <w:szCs w:val="16"/>
              </w:rPr>
            </w:pPr>
            <w:r w:rsidRPr="00405897">
              <w:rPr>
                <w:sz w:val="16"/>
                <w:szCs w:val="16"/>
              </w:rPr>
              <w:t xml:space="preserve">If any person (or animal) encroaches onto the range, ANY MEMBER of the session can </w:t>
            </w:r>
            <w:r w:rsidR="00BA7670">
              <w:rPr>
                <w:sz w:val="16"/>
                <w:szCs w:val="16"/>
              </w:rPr>
              <w:t>s</w:t>
            </w:r>
            <w:r w:rsidRPr="00405897">
              <w:rPr>
                <w:sz w:val="16"/>
                <w:szCs w:val="16"/>
              </w:rPr>
              <w:t>hout STOP</w:t>
            </w:r>
            <w:r w:rsidR="00BA7670">
              <w:rPr>
                <w:sz w:val="16"/>
                <w:szCs w:val="16"/>
              </w:rPr>
              <w:t xml:space="preserve"> or HALT</w:t>
            </w:r>
            <w:r w:rsidRPr="00405897">
              <w:rPr>
                <w:sz w:val="16"/>
                <w:szCs w:val="16"/>
              </w:rPr>
              <w:t xml:space="preserve"> to alert fellow </w:t>
            </w:r>
            <w:r w:rsidR="00290529" w:rsidRPr="00405897">
              <w:rPr>
                <w:sz w:val="16"/>
                <w:szCs w:val="16"/>
              </w:rPr>
              <w:t>archers</w:t>
            </w:r>
            <w:r w:rsidRPr="00405897">
              <w:rPr>
                <w:sz w:val="16"/>
                <w:szCs w:val="16"/>
              </w:rPr>
              <w:t xml:space="preserve"> and Instructor / Field Captain.</w:t>
            </w:r>
          </w:p>
          <w:p w14:paraId="785F97D6" w14:textId="4D586E96" w:rsidR="00F65CD3" w:rsidRPr="00405897" w:rsidRDefault="00F65CD3" w:rsidP="00B5201F">
            <w:pPr>
              <w:rPr>
                <w:sz w:val="16"/>
                <w:szCs w:val="16"/>
              </w:rPr>
            </w:pPr>
            <w:r w:rsidRPr="00405897">
              <w:rPr>
                <w:sz w:val="16"/>
                <w:szCs w:val="16"/>
              </w:rPr>
              <w:t>Once St</w:t>
            </w:r>
            <w:r w:rsidR="00290529" w:rsidRPr="00405897">
              <w:rPr>
                <w:sz w:val="16"/>
                <w:szCs w:val="16"/>
              </w:rPr>
              <w:t>op</w:t>
            </w:r>
            <w:r w:rsidRPr="00405897">
              <w:rPr>
                <w:sz w:val="16"/>
                <w:szCs w:val="16"/>
              </w:rPr>
              <w:t xml:space="preserve"> has been called, shooting of arrows wil</w:t>
            </w:r>
            <w:r w:rsidR="00290529" w:rsidRPr="00405897">
              <w:rPr>
                <w:sz w:val="16"/>
                <w:szCs w:val="16"/>
              </w:rPr>
              <w:t>l</w:t>
            </w:r>
            <w:r w:rsidRPr="00405897">
              <w:rPr>
                <w:sz w:val="16"/>
                <w:szCs w:val="16"/>
              </w:rPr>
              <w:t xml:space="preserve"> cease </w:t>
            </w:r>
            <w:r w:rsidR="00290529" w:rsidRPr="00405897">
              <w:rPr>
                <w:sz w:val="16"/>
                <w:szCs w:val="16"/>
              </w:rPr>
              <w:t>immediately</w:t>
            </w:r>
            <w:r w:rsidRPr="00405897">
              <w:rPr>
                <w:sz w:val="16"/>
                <w:szCs w:val="16"/>
              </w:rPr>
              <w:t xml:space="preserve">, and the </w:t>
            </w:r>
            <w:r w:rsidR="00C56B85" w:rsidRPr="00405897">
              <w:rPr>
                <w:sz w:val="16"/>
                <w:szCs w:val="16"/>
              </w:rPr>
              <w:t xml:space="preserve">call of </w:t>
            </w:r>
            <w:r w:rsidR="00BA7670">
              <w:rPr>
                <w:sz w:val="16"/>
                <w:szCs w:val="16"/>
              </w:rPr>
              <w:t>“</w:t>
            </w:r>
            <w:r w:rsidR="00C56B85" w:rsidRPr="00405897">
              <w:rPr>
                <w:sz w:val="16"/>
                <w:szCs w:val="16"/>
              </w:rPr>
              <w:t>Come Down</w:t>
            </w:r>
            <w:r w:rsidR="00BA7670">
              <w:rPr>
                <w:sz w:val="16"/>
                <w:szCs w:val="16"/>
              </w:rPr>
              <w:t>”</w:t>
            </w:r>
            <w:r w:rsidR="00C56B85" w:rsidRPr="00405897">
              <w:rPr>
                <w:sz w:val="16"/>
                <w:szCs w:val="16"/>
              </w:rPr>
              <w:t xml:space="preserve"> will be given by the </w:t>
            </w:r>
            <w:proofErr w:type="gramStart"/>
            <w:r w:rsidR="00C56B85" w:rsidRPr="00405897">
              <w:rPr>
                <w:sz w:val="16"/>
                <w:szCs w:val="16"/>
              </w:rPr>
              <w:t>Instructor</w:t>
            </w:r>
            <w:proofErr w:type="gramEnd"/>
            <w:r w:rsidR="00C56B85" w:rsidRPr="00405897">
              <w:rPr>
                <w:sz w:val="16"/>
                <w:szCs w:val="16"/>
              </w:rPr>
              <w:t xml:space="preserve">, so that the bows can be </w:t>
            </w:r>
            <w:r w:rsidR="00290529" w:rsidRPr="00405897">
              <w:rPr>
                <w:sz w:val="16"/>
                <w:szCs w:val="16"/>
              </w:rPr>
              <w:t>lowered</w:t>
            </w:r>
            <w:r w:rsidR="00C56B85" w:rsidRPr="00405897">
              <w:rPr>
                <w:sz w:val="16"/>
                <w:szCs w:val="16"/>
              </w:rPr>
              <w:t xml:space="preserve"> in a controlled fashion.</w:t>
            </w:r>
          </w:p>
          <w:p w14:paraId="4BEE8655" w14:textId="18A457FA" w:rsidR="00BA7670" w:rsidRPr="00405897" w:rsidRDefault="00C56B85" w:rsidP="00B5201F">
            <w:pPr>
              <w:rPr>
                <w:sz w:val="16"/>
                <w:szCs w:val="16"/>
              </w:rPr>
            </w:pPr>
            <w:r w:rsidRPr="00405897">
              <w:rPr>
                <w:sz w:val="16"/>
                <w:szCs w:val="16"/>
              </w:rPr>
              <w:t>The encroachment can then be investigated and dealt with</w:t>
            </w:r>
          </w:p>
          <w:p w14:paraId="3E33BB06" w14:textId="1BD2695A" w:rsidR="00290529" w:rsidRPr="00405897" w:rsidRDefault="00C56B85" w:rsidP="00290529">
            <w:pPr>
              <w:rPr>
                <w:sz w:val="16"/>
                <w:szCs w:val="16"/>
              </w:rPr>
            </w:pPr>
            <w:r w:rsidRPr="00405897">
              <w:rPr>
                <w:sz w:val="16"/>
                <w:szCs w:val="16"/>
              </w:rPr>
              <w:t>Note – If the instructor needs to enter the range,</w:t>
            </w:r>
            <w:r w:rsidR="00290529" w:rsidRPr="00405897">
              <w:rPr>
                <w:sz w:val="16"/>
                <w:szCs w:val="16"/>
              </w:rPr>
              <w:t xml:space="preserve"> bows </w:t>
            </w:r>
          </w:p>
          <w:p w14:paraId="6E3328CB" w14:textId="424D7C76" w:rsidR="00C56B85" w:rsidRPr="00405897" w:rsidRDefault="00290529" w:rsidP="00B5201F">
            <w:pPr>
              <w:rPr>
                <w:sz w:val="16"/>
                <w:szCs w:val="16"/>
              </w:rPr>
            </w:pPr>
            <w:r w:rsidRPr="00405897">
              <w:rPr>
                <w:sz w:val="16"/>
                <w:szCs w:val="16"/>
              </w:rPr>
              <w:t>will be left at shooting line and archers will retreat to the behind the waiting line under the supervision of the Field Captain, arrows will be collected from the shooting line (to remove the risk of uncontrolled / unwarranted shooting arrows) whilst the incident is dealt with.</w:t>
            </w:r>
          </w:p>
        </w:tc>
        <w:tc>
          <w:tcPr>
            <w:tcW w:w="3848" w:type="dxa"/>
            <w:tcBorders>
              <w:bottom w:val="single" w:sz="4" w:space="0" w:color="auto"/>
            </w:tcBorders>
          </w:tcPr>
          <w:p w14:paraId="3BB0E364" w14:textId="77777777" w:rsidR="007D4F1F" w:rsidRPr="00B5201F" w:rsidRDefault="007D4F1F" w:rsidP="008074BD">
            <w:pPr>
              <w:rPr>
                <w:color w:val="000000" w:themeColor="text1"/>
                <w:sz w:val="16"/>
                <w:szCs w:val="16"/>
              </w:rPr>
            </w:pPr>
          </w:p>
        </w:tc>
      </w:tr>
      <w:tr w:rsidR="00824998" w:rsidRPr="00B5201F" w14:paraId="1770E0D2" w14:textId="77777777" w:rsidTr="001D3E27">
        <w:tc>
          <w:tcPr>
            <w:tcW w:w="3847" w:type="dxa"/>
            <w:tcBorders>
              <w:bottom w:val="single" w:sz="4" w:space="0" w:color="auto"/>
            </w:tcBorders>
          </w:tcPr>
          <w:p w14:paraId="6F36E752" w14:textId="77777777" w:rsidR="00824998" w:rsidRPr="00405897" w:rsidRDefault="00824998" w:rsidP="008074BD">
            <w:pPr>
              <w:rPr>
                <w:b/>
                <w:bCs/>
                <w:sz w:val="16"/>
                <w:szCs w:val="16"/>
              </w:rPr>
            </w:pPr>
            <w:r w:rsidRPr="00405897">
              <w:rPr>
                <w:b/>
                <w:bCs/>
                <w:sz w:val="16"/>
                <w:szCs w:val="16"/>
              </w:rPr>
              <w:t>Public / other persons on site walking on to range</w:t>
            </w:r>
          </w:p>
          <w:p w14:paraId="45380110" w14:textId="3090DB7A" w:rsidR="00290529" w:rsidRDefault="00290529" w:rsidP="008074BD">
            <w:pPr>
              <w:rPr>
                <w:rFonts w:cs="Arial"/>
                <w:b/>
                <w:bCs/>
                <w:sz w:val="16"/>
                <w:szCs w:val="16"/>
              </w:rPr>
            </w:pPr>
            <w:r w:rsidRPr="00405897">
              <w:rPr>
                <w:sz w:val="16"/>
                <w:szCs w:val="16"/>
              </w:rPr>
              <w:t>-Riks of inadvertently being shot due to misfire or a rebound</w:t>
            </w:r>
          </w:p>
        </w:tc>
        <w:tc>
          <w:tcPr>
            <w:tcW w:w="1818" w:type="dxa"/>
            <w:tcBorders>
              <w:bottom w:val="single" w:sz="4" w:space="0" w:color="auto"/>
            </w:tcBorders>
          </w:tcPr>
          <w:p w14:paraId="108D95FC" w14:textId="4E6BC312" w:rsidR="00824998" w:rsidRDefault="00086221" w:rsidP="008074BD">
            <w:pPr>
              <w:rPr>
                <w:sz w:val="16"/>
                <w:szCs w:val="16"/>
              </w:rPr>
            </w:pPr>
            <w:r>
              <w:rPr>
                <w:sz w:val="16"/>
                <w:szCs w:val="16"/>
              </w:rPr>
              <w:t>Other site users</w:t>
            </w:r>
          </w:p>
        </w:tc>
        <w:tc>
          <w:tcPr>
            <w:tcW w:w="5877" w:type="dxa"/>
            <w:tcBorders>
              <w:bottom w:val="single" w:sz="4" w:space="0" w:color="auto"/>
            </w:tcBorders>
          </w:tcPr>
          <w:p w14:paraId="46E913A4" w14:textId="70FBF4C9" w:rsidR="00145C60" w:rsidRPr="00405897" w:rsidRDefault="00145C60" w:rsidP="00B5201F">
            <w:pPr>
              <w:rPr>
                <w:sz w:val="16"/>
                <w:szCs w:val="16"/>
              </w:rPr>
            </w:pPr>
            <w:r w:rsidRPr="00405897">
              <w:rPr>
                <w:sz w:val="16"/>
                <w:szCs w:val="16"/>
              </w:rPr>
              <w:t>Limited entry points to ranges, with area roped off</w:t>
            </w:r>
          </w:p>
          <w:p w14:paraId="455EFC0F" w14:textId="6E301D83" w:rsidR="00290529" w:rsidRPr="00405897" w:rsidRDefault="00824998" w:rsidP="00B5201F">
            <w:pPr>
              <w:rPr>
                <w:sz w:val="16"/>
                <w:szCs w:val="16"/>
              </w:rPr>
            </w:pPr>
            <w:r w:rsidRPr="00405897">
              <w:rPr>
                <w:sz w:val="16"/>
                <w:szCs w:val="16"/>
              </w:rPr>
              <w:t xml:space="preserve">Warning signs </w:t>
            </w:r>
            <w:r w:rsidR="00290529" w:rsidRPr="00405897">
              <w:rPr>
                <w:sz w:val="16"/>
                <w:szCs w:val="16"/>
              </w:rPr>
              <w:t xml:space="preserve">to be displayed along the rope boundary of the </w:t>
            </w:r>
            <w:r w:rsidRPr="00405897">
              <w:rPr>
                <w:sz w:val="16"/>
                <w:szCs w:val="16"/>
              </w:rPr>
              <w:t>range</w:t>
            </w:r>
          </w:p>
          <w:p w14:paraId="399134FF" w14:textId="6D637463" w:rsidR="00290529" w:rsidRPr="00405897" w:rsidRDefault="00824998" w:rsidP="00B5201F">
            <w:pPr>
              <w:rPr>
                <w:sz w:val="16"/>
                <w:szCs w:val="16"/>
              </w:rPr>
            </w:pPr>
            <w:r w:rsidRPr="00405897">
              <w:rPr>
                <w:sz w:val="16"/>
                <w:szCs w:val="16"/>
              </w:rPr>
              <w:t>Instructor</w:t>
            </w:r>
            <w:r w:rsidR="00145C60" w:rsidRPr="00405897">
              <w:rPr>
                <w:sz w:val="16"/>
                <w:szCs w:val="16"/>
              </w:rPr>
              <w:t xml:space="preserve"> &amp; Field Captain</w:t>
            </w:r>
            <w:r w:rsidRPr="00405897">
              <w:rPr>
                <w:sz w:val="16"/>
                <w:szCs w:val="16"/>
              </w:rPr>
              <w:t xml:space="preserve"> vigilance</w:t>
            </w:r>
            <w:r w:rsidR="00145C60" w:rsidRPr="00405897">
              <w:rPr>
                <w:sz w:val="16"/>
                <w:szCs w:val="16"/>
              </w:rPr>
              <w:t xml:space="preserve"> </w:t>
            </w:r>
            <w:proofErr w:type="gramStart"/>
            <w:r w:rsidR="00145C60" w:rsidRPr="00405897">
              <w:rPr>
                <w:sz w:val="16"/>
                <w:szCs w:val="16"/>
              </w:rPr>
              <w:t>at all times</w:t>
            </w:r>
            <w:proofErr w:type="gramEnd"/>
          </w:p>
          <w:p w14:paraId="5E80AF09" w14:textId="54A7A558" w:rsidR="00824998" w:rsidRPr="00405897" w:rsidRDefault="00824998" w:rsidP="00B5201F">
            <w:pPr>
              <w:rPr>
                <w:sz w:val="16"/>
                <w:szCs w:val="16"/>
              </w:rPr>
            </w:pPr>
            <w:r w:rsidRPr="00405897">
              <w:rPr>
                <w:sz w:val="16"/>
                <w:szCs w:val="16"/>
              </w:rPr>
              <w:t>“</w:t>
            </w:r>
            <w:r w:rsidR="00405897">
              <w:rPr>
                <w:sz w:val="16"/>
                <w:szCs w:val="16"/>
              </w:rPr>
              <w:t>S</w:t>
            </w:r>
            <w:r w:rsidRPr="00405897">
              <w:rPr>
                <w:sz w:val="16"/>
                <w:szCs w:val="16"/>
              </w:rPr>
              <w:t>top” command briefed</w:t>
            </w:r>
            <w:r w:rsidR="00290529" w:rsidRPr="00405897">
              <w:rPr>
                <w:sz w:val="16"/>
                <w:szCs w:val="16"/>
              </w:rPr>
              <w:t xml:space="preserve"> to all participants </w:t>
            </w:r>
            <w:r w:rsidR="00145C60" w:rsidRPr="00405897">
              <w:rPr>
                <w:sz w:val="16"/>
                <w:szCs w:val="16"/>
              </w:rPr>
              <w:t xml:space="preserve">(see above instruction under </w:t>
            </w:r>
            <w:r w:rsidR="00F1390E" w:rsidRPr="00405897">
              <w:rPr>
                <w:sz w:val="16"/>
                <w:szCs w:val="16"/>
              </w:rPr>
              <w:t>‘</w:t>
            </w:r>
            <w:r w:rsidR="00145C60" w:rsidRPr="00405897">
              <w:rPr>
                <w:rFonts w:cs="Arial"/>
                <w:sz w:val="16"/>
                <w:szCs w:val="16"/>
              </w:rPr>
              <w:t>Encroachment into range past Shooting line during live range activity</w:t>
            </w:r>
            <w:r w:rsidR="00F1390E" w:rsidRPr="00405897">
              <w:rPr>
                <w:rFonts w:cs="Arial"/>
                <w:sz w:val="16"/>
                <w:szCs w:val="16"/>
              </w:rPr>
              <w:t>’</w:t>
            </w:r>
            <w:r w:rsidR="00145C60" w:rsidRPr="00405897">
              <w:rPr>
                <w:rFonts w:cs="Arial"/>
                <w:sz w:val="16"/>
                <w:szCs w:val="16"/>
              </w:rPr>
              <w:t xml:space="preserve"> for details on how to manage an incident</w:t>
            </w:r>
            <w:r w:rsidR="00405897">
              <w:rPr>
                <w:rFonts w:cs="Arial"/>
                <w:sz w:val="16"/>
                <w:szCs w:val="16"/>
              </w:rPr>
              <w:t>)</w:t>
            </w:r>
          </w:p>
          <w:p w14:paraId="22BFAFDA" w14:textId="2A141FF4" w:rsidR="00290529" w:rsidRDefault="00290529" w:rsidP="00B5201F">
            <w:r w:rsidRPr="00405897">
              <w:rPr>
                <w:sz w:val="16"/>
                <w:szCs w:val="16"/>
              </w:rPr>
              <w:t xml:space="preserve">A </w:t>
            </w:r>
            <w:r w:rsidR="00F1390E" w:rsidRPr="00405897">
              <w:rPr>
                <w:sz w:val="16"/>
                <w:szCs w:val="16"/>
              </w:rPr>
              <w:t>S</w:t>
            </w:r>
            <w:r w:rsidRPr="00405897">
              <w:rPr>
                <w:sz w:val="16"/>
                <w:szCs w:val="16"/>
              </w:rPr>
              <w:t xml:space="preserve">pectating Line to be set up </w:t>
            </w:r>
            <w:r w:rsidR="00145C60" w:rsidRPr="00405897">
              <w:rPr>
                <w:sz w:val="16"/>
                <w:szCs w:val="16"/>
              </w:rPr>
              <w:t>behind</w:t>
            </w:r>
            <w:r w:rsidRPr="00405897">
              <w:rPr>
                <w:sz w:val="16"/>
                <w:szCs w:val="16"/>
              </w:rPr>
              <w:t xml:space="preserve"> the Waiting Line, where the range can be observed safely.</w:t>
            </w:r>
          </w:p>
        </w:tc>
        <w:tc>
          <w:tcPr>
            <w:tcW w:w="3848" w:type="dxa"/>
            <w:tcBorders>
              <w:bottom w:val="single" w:sz="4" w:space="0" w:color="auto"/>
            </w:tcBorders>
          </w:tcPr>
          <w:p w14:paraId="2ECA06BA" w14:textId="77777777" w:rsidR="00824998" w:rsidRPr="00B5201F" w:rsidRDefault="00824998" w:rsidP="008074BD">
            <w:pPr>
              <w:rPr>
                <w:color w:val="000000" w:themeColor="text1"/>
                <w:sz w:val="16"/>
                <w:szCs w:val="16"/>
              </w:rPr>
            </w:pPr>
          </w:p>
        </w:tc>
      </w:tr>
      <w:tr w:rsidR="00D560EF" w:rsidRPr="00B5201F" w14:paraId="5343F477" w14:textId="77777777" w:rsidTr="001D3E27">
        <w:tc>
          <w:tcPr>
            <w:tcW w:w="3847" w:type="dxa"/>
            <w:tcBorders>
              <w:bottom w:val="single" w:sz="4" w:space="0" w:color="auto"/>
            </w:tcBorders>
          </w:tcPr>
          <w:p w14:paraId="09A32D55" w14:textId="69BDA6E1" w:rsidR="00D560EF" w:rsidRDefault="00D560EF" w:rsidP="008074BD">
            <w:pPr>
              <w:rPr>
                <w:rFonts w:cs="Arial"/>
                <w:b/>
                <w:bCs/>
                <w:sz w:val="16"/>
                <w:szCs w:val="16"/>
              </w:rPr>
            </w:pPr>
            <w:r>
              <w:rPr>
                <w:rFonts w:cs="Arial"/>
                <w:b/>
                <w:bCs/>
                <w:sz w:val="16"/>
                <w:szCs w:val="16"/>
              </w:rPr>
              <w:t>Misuse</w:t>
            </w:r>
            <w:r w:rsidR="00C0100F">
              <w:rPr>
                <w:rFonts w:cs="Arial"/>
                <w:b/>
                <w:bCs/>
                <w:sz w:val="16"/>
                <w:szCs w:val="16"/>
              </w:rPr>
              <w:t xml:space="preserve"> / Incorrect use</w:t>
            </w:r>
            <w:r>
              <w:rPr>
                <w:rFonts w:cs="Arial"/>
                <w:b/>
                <w:bCs/>
                <w:sz w:val="16"/>
                <w:szCs w:val="16"/>
              </w:rPr>
              <w:t xml:space="preserve"> of </w:t>
            </w:r>
            <w:r w:rsidR="00DC0E85">
              <w:rPr>
                <w:rFonts w:cs="Arial"/>
                <w:b/>
                <w:bCs/>
                <w:sz w:val="16"/>
                <w:szCs w:val="16"/>
              </w:rPr>
              <w:t>e</w:t>
            </w:r>
            <w:r>
              <w:rPr>
                <w:rFonts w:cs="Arial"/>
                <w:b/>
                <w:bCs/>
                <w:sz w:val="16"/>
                <w:szCs w:val="16"/>
              </w:rPr>
              <w:t>quipment</w:t>
            </w:r>
            <w:r w:rsidR="00C0100F">
              <w:rPr>
                <w:rFonts w:cs="Arial"/>
                <w:b/>
                <w:bCs/>
                <w:sz w:val="16"/>
                <w:szCs w:val="16"/>
              </w:rPr>
              <w:t xml:space="preserve"> during </w:t>
            </w:r>
            <w:r w:rsidR="00DC0E85">
              <w:rPr>
                <w:rFonts w:cs="Arial"/>
                <w:b/>
                <w:bCs/>
                <w:sz w:val="16"/>
                <w:szCs w:val="16"/>
              </w:rPr>
              <w:t>activity</w:t>
            </w:r>
          </w:p>
          <w:p w14:paraId="48772B1C" w14:textId="7D22064B" w:rsidR="00D560EF" w:rsidRPr="00D560EF" w:rsidRDefault="00D560EF" w:rsidP="008074BD">
            <w:pPr>
              <w:rPr>
                <w:rFonts w:cs="Arial"/>
                <w:sz w:val="16"/>
                <w:szCs w:val="16"/>
              </w:rPr>
            </w:pPr>
            <w:r w:rsidRPr="00D560EF">
              <w:rPr>
                <w:rFonts w:cs="Arial"/>
                <w:sz w:val="16"/>
                <w:szCs w:val="16"/>
              </w:rPr>
              <w:t>-Risk of injury (various)</w:t>
            </w:r>
          </w:p>
        </w:tc>
        <w:tc>
          <w:tcPr>
            <w:tcW w:w="1818" w:type="dxa"/>
            <w:tcBorders>
              <w:bottom w:val="single" w:sz="4" w:space="0" w:color="auto"/>
            </w:tcBorders>
          </w:tcPr>
          <w:p w14:paraId="1EBDAE9C" w14:textId="5E1215EC" w:rsidR="00D560EF" w:rsidRPr="00A029F0" w:rsidRDefault="00086221" w:rsidP="008074BD">
            <w:pPr>
              <w:rPr>
                <w:sz w:val="16"/>
                <w:szCs w:val="16"/>
              </w:rPr>
            </w:pPr>
            <w:r>
              <w:rPr>
                <w:sz w:val="16"/>
                <w:szCs w:val="16"/>
              </w:rPr>
              <w:t>Participants and Instructor staff</w:t>
            </w:r>
          </w:p>
        </w:tc>
        <w:tc>
          <w:tcPr>
            <w:tcW w:w="5877" w:type="dxa"/>
            <w:tcBorders>
              <w:bottom w:val="single" w:sz="4" w:space="0" w:color="auto"/>
            </w:tcBorders>
          </w:tcPr>
          <w:p w14:paraId="2191D1AD" w14:textId="2A1D56B4" w:rsidR="00405897" w:rsidRDefault="00405897" w:rsidP="00814D2C">
            <w:pPr>
              <w:kinsoku w:val="0"/>
              <w:overflowPunct w:val="0"/>
              <w:ind w:right="252"/>
              <w:textAlignment w:val="baseline"/>
              <w:rPr>
                <w:rFonts w:cs="Arial"/>
                <w:spacing w:val="7"/>
                <w:sz w:val="16"/>
                <w:szCs w:val="16"/>
              </w:rPr>
            </w:pPr>
            <w:r>
              <w:rPr>
                <w:rFonts w:cs="Arial"/>
                <w:spacing w:val="7"/>
                <w:sz w:val="16"/>
                <w:szCs w:val="16"/>
              </w:rPr>
              <w:t xml:space="preserve">When not shooting, or specifically instructed by the </w:t>
            </w:r>
            <w:proofErr w:type="gramStart"/>
            <w:r>
              <w:rPr>
                <w:rFonts w:cs="Arial"/>
                <w:spacing w:val="7"/>
                <w:sz w:val="16"/>
                <w:szCs w:val="16"/>
              </w:rPr>
              <w:t>Instructor</w:t>
            </w:r>
            <w:proofErr w:type="gramEnd"/>
            <w:r>
              <w:rPr>
                <w:rFonts w:cs="Arial"/>
                <w:spacing w:val="7"/>
                <w:sz w:val="16"/>
                <w:szCs w:val="16"/>
              </w:rPr>
              <w:t>, all participants must remain behind the Waiting Line</w:t>
            </w:r>
          </w:p>
          <w:p w14:paraId="4294005F" w14:textId="22BF1DAC" w:rsidR="00C61CCD" w:rsidRPr="00C61CCD" w:rsidRDefault="00C61CCD" w:rsidP="00814D2C">
            <w:pPr>
              <w:kinsoku w:val="0"/>
              <w:overflowPunct w:val="0"/>
              <w:ind w:right="252"/>
              <w:textAlignment w:val="baseline"/>
              <w:rPr>
                <w:rFonts w:cs="Arial"/>
                <w:spacing w:val="7"/>
                <w:sz w:val="16"/>
                <w:szCs w:val="16"/>
              </w:rPr>
            </w:pPr>
            <w:r>
              <w:rPr>
                <w:rFonts w:cs="Arial"/>
                <w:spacing w:val="7"/>
                <w:sz w:val="16"/>
                <w:szCs w:val="16"/>
              </w:rPr>
              <w:t>During initial welcome and safety briefings Instructor to be placed between Archers and targets.</w:t>
            </w:r>
          </w:p>
          <w:p w14:paraId="4A37D759" w14:textId="5B4D580F" w:rsidR="00405897" w:rsidRDefault="00405897" w:rsidP="00814D2C">
            <w:pPr>
              <w:kinsoku w:val="0"/>
              <w:overflowPunct w:val="0"/>
              <w:ind w:right="252"/>
              <w:textAlignment w:val="baseline"/>
              <w:rPr>
                <w:rFonts w:cs="Arial"/>
                <w:spacing w:val="7"/>
                <w:sz w:val="16"/>
                <w:szCs w:val="16"/>
              </w:rPr>
            </w:pPr>
          </w:p>
          <w:p w14:paraId="1F27339E" w14:textId="10015808" w:rsidR="00405897" w:rsidRDefault="00405897" w:rsidP="00405897">
            <w:pPr>
              <w:kinsoku w:val="0"/>
              <w:overflowPunct w:val="0"/>
              <w:ind w:right="252"/>
              <w:textAlignment w:val="baseline"/>
              <w:rPr>
                <w:rFonts w:cs="Arial"/>
                <w:spacing w:val="7"/>
                <w:sz w:val="16"/>
                <w:szCs w:val="16"/>
              </w:rPr>
            </w:pPr>
            <w:r>
              <w:rPr>
                <w:rFonts w:cs="Arial"/>
                <w:spacing w:val="7"/>
                <w:sz w:val="16"/>
                <w:szCs w:val="16"/>
              </w:rPr>
              <w:t>Command of Range (or Shooting Line) is Open to be given to archers, to allow only archers who have been given permission to shoot to approach the Shooting line</w:t>
            </w:r>
          </w:p>
          <w:p w14:paraId="42F51E25" w14:textId="4562B74C" w:rsidR="000D0A0A" w:rsidRDefault="000D0A0A" w:rsidP="00814D2C">
            <w:pPr>
              <w:kinsoku w:val="0"/>
              <w:overflowPunct w:val="0"/>
              <w:ind w:right="252"/>
              <w:textAlignment w:val="baseline"/>
              <w:rPr>
                <w:rFonts w:cs="Arial"/>
                <w:spacing w:val="7"/>
                <w:sz w:val="16"/>
                <w:szCs w:val="16"/>
              </w:rPr>
            </w:pPr>
          </w:p>
          <w:p w14:paraId="771EAD48" w14:textId="294DAD39" w:rsidR="00405897" w:rsidRDefault="00405897" w:rsidP="00814D2C">
            <w:pPr>
              <w:kinsoku w:val="0"/>
              <w:overflowPunct w:val="0"/>
              <w:ind w:right="252"/>
              <w:textAlignment w:val="baseline"/>
              <w:rPr>
                <w:rFonts w:cs="Arial"/>
                <w:spacing w:val="7"/>
                <w:sz w:val="16"/>
                <w:szCs w:val="16"/>
              </w:rPr>
            </w:pPr>
            <w:r>
              <w:rPr>
                <w:rFonts w:cs="Arial"/>
                <w:spacing w:val="7"/>
                <w:sz w:val="16"/>
                <w:szCs w:val="16"/>
              </w:rPr>
              <w:t xml:space="preserve">Typical session will </w:t>
            </w:r>
            <w:proofErr w:type="gramStart"/>
            <w:r>
              <w:rPr>
                <w:rFonts w:cs="Arial"/>
                <w:spacing w:val="7"/>
                <w:sz w:val="16"/>
                <w:szCs w:val="16"/>
              </w:rPr>
              <w:t>include:-</w:t>
            </w:r>
            <w:proofErr w:type="gramEnd"/>
          </w:p>
          <w:p w14:paraId="6E30A125" w14:textId="0EFA8CC5" w:rsidR="000D0A0A" w:rsidRDefault="00405897" w:rsidP="00814D2C">
            <w:pPr>
              <w:kinsoku w:val="0"/>
              <w:overflowPunct w:val="0"/>
              <w:ind w:right="252"/>
              <w:textAlignment w:val="baseline"/>
              <w:rPr>
                <w:rFonts w:cs="Arial"/>
                <w:spacing w:val="7"/>
                <w:sz w:val="16"/>
                <w:szCs w:val="16"/>
              </w:rPr>
            </w:pPr>
            <w:r>
              <w:rPr>
                <w:rFonts w:cs="Arial"/>
                <w:spacing w:val="7"/>
                <w:sz w:val="16"/>
                <w:szCs w:val="16"/>
              </w:rPr>
              <w:t>Instructor Demonstration</w:t>
            </w:r>
            <w:r w:rsidR="000D0A0A">
              <w:rPr>
                <w:rFonts w:cs="Arial"/>
                <w:spacing w:val="7"/>
                <w:sz w:val="16"/>
                <w:szCs w:val="16"/>
              </w:rPr>
              <w:t xml:space="preserve"> – 3 arrows</w:t>
            </w:r>
          </w:p>
          <w:p w14:paraId="5C8661A6" w14:textId="311A4084" w:rsidR="000D0A0A" w:rsidRDefault="000D0A0A" w:rsidP="00814D2C">
            <w:pPr>
              <w:kinsoku w:val="0"/>
              <w:overflowPunct w:val="0"/>
              <w:ind w:right="252"/>
              <w:textAlignment w:val="baseline"/>
              <w:rPr>
                <w:rFonts w:cs="Arial"/>
                <w:spacing w:val="7"/>
                <w:sz w:val="16"/>
                <w:szCs w:val="16"/>
              </w:rPr>
            </w:pPr>
            <w:r>
              <w:rPr>
                <w:rFonts w:cs="Arial"/>
                <w:spacing w:val="7"/>
                <w:sz w:val="16"/>
                <w:szCs w:val="16"/>
              </w:rPr>
              <w:t>Guided shooting</w:t>
            </w:r>
            <w:r w:rsidR="00405897">
              <w:rPr>
                <w:rFonts w:cs="Arial"/>
                <w:spacing w:val="7"/>
                <w:sz w:val="16"/>
                <w:szCs w:val="16"/>
              </w:rPr>
              <w:t>- 3 Arrows</w:t>
            </w:r>
          </w:p>
          <w:p w14:paraId="44F36694" w14:textId="4FCA2350" w:rsidR="000D0A0A" w:rsidRDefault="000D0A0A" w:rsidP="00814D2C">
            <w:pPr>
              <w:kinsoku w:val="0"/>
              <w:overflowPunct w:val="0"/>
              <w:ind w:right="252"/>
              <w:textAlignment w:val="baseline"/>
              <w:rPr>
                <w:rFonts w:cs="Arial"/>
                <w:spacing w:val="7"/>
                <w:sz w:val="16"/>
                <w:szCs w:val="16"/>
              </w:rPr>
            </w:pPr>
            <w:r>
              <w:rPr>
                <w:rFonts w:cs="Arial"/>
                <w:spacing w:val="7"/>
                <w:sz w:val="16"/>
                <w:szCs w:val="16"/>
              </w:rPr>
              <w:t>Free Shooting</w:t>
            </w:r>
            <w:r w:rsidR="00405897">
              <w:rPr>
                <w:rFonts w:cs="Arial"/>
                <w:spacing w:val="7"/>
                <w:sz w:val="16"/>
                <w:szCs w:val="16"/>
              </w:rPr>
              <w:t xml:space="preserve"> – 3 Arrows per set</w:t>
            </w:r>
          </w:p>
          <w:p w14:paraId="2DA1FBF1" w14:textId="3A4B07D2" w:rsidR="00405897" w:rsidRDefault="00405897" w:rsidP="00814D2C">
            <w:pPr>
              <w:kinsoku w:val="0"/>
              <w:overflowPunct w:val="0"/>
              <w:ind w:right="252"/>
              <w:textAlignment w:val="baseline"/>
              <w:rPr>
                <w:rFonts w:cs="Arial"/>
                <w:spacing w:val="7"/>
                <w:sz w:val="16"/>
                <w:szCs w:val="16"/>
              </w:rPr>
            </w:pPr>
          </w:p>
          <w:p w14:paraId="414C75A0" w14:textId="36389A07" w:rsidR="00405897" w:rsidRDefault="00C61CCD" w:rsidP="00814D2C">
            <w:pPr>
              <w:kinsoku w:val="0"/>
              <w:overflowPunct w:val="0"/>
              <w:ind w:right="252"/>
              <w:textAlignment w:val="baseline"/>
              <w:rPr>
                <w:rFonts w:cs="Arial"/>
                <w:spacing w:val="7"/>
                <w:sz w:val="16"/>
                <w:szCs w:val="16"/>
              </w:rPr>
            </w:pPr>
            <w:r>
              <w:rPr>
                <w:rFonts w:cs="Arial"/>
                <w:spacing w:val="7"/>
                <w:sz w:val="16"/>
                <w:szCs w:val="16"/>
              </w:rPr>
              <w:t>Once all arrows provided have been shot, the c</w:t>
            </w:r>
            <w:r w:rsidR="00405897">
              <w:rPr>
                <w:rFonts w:cs="Arial"/>
                <w:spacing w:val="7"/>
                <w:sz w:val="16"/>
                <w:szCs w:val="16"/>
              </w:rPr>
              <w:t xml:space="preserve">ommand </w:t>
            </w:r>
            <w:r>
              <w:rPr>
                <w:rFonts w:cs="Arial"/>
                <w:spacing w:val="7"/>
                <w:sz w:val="16"/>
                <w:szCs w:val="16"/>
              </w:rPr>
              <w:t>“</w:t>
            </w:r>
            <w:r w:rsidR="00405897">
              <w:rPr>
                <w:rFonts w:cs="Arial"/>
                <w:spacing w:val="7"/>
                <w:sz w:val="16"/>
                <w:szCs w:val="16"/>
              </w:rPr>
              <w:t>Range (or Shooting Line) is now closed</w:t>
            </w:r>
            <w:r>
              <w:rPr>
                <w:rFonts w:cs="Arial"/>
                <w:spacing w:val="7"/>
                <w:sz w:val="16"/>
                <w:szCs w:val="16"/>
              </w:rPr>
              <w:t>” will be given and all archers will return to behind the Waiting Line</w:t>
            </w:r>
          </w:p>
          <w:p w14:paraId="6E4341B8" w14:textId="77777777" w:rsidR="000D0A0A" w:rsidRDefault="000D0A0A" w:rsidP="00814D2C">
            <w:pPr>
              <w:kinsoku w:val="0"/>
              <w:overflowPunct w:val="0"/>
              <w:ind w:right="252"/>
              <w:textAlignment w:val="baseline"/>
              <w:rPr>
                <w:rFonts w:cs="Arial"/>
                <w:spacing w:val="7"/>
                <w:sz w:val="16"/>
                <w:szCs w:val="16"/>
              </w:rPr>
            </w:pPr>
          </w:p>
          <w:p w14:paraId="4DAB68EE" w14:textId="2A902993" w:rsidR="000504E0" w:rsidRDefault="000504E0" w:rsidP="00814D2C">
            <w:pPr>
              <w:kinsoku w:val="0"/>
              <w:overflowPunct w:val="0"/>
              <w:ind w:right="252"/>
              <w:textAlignment w:val="baseline"/>
              <w:rPr>
                <w:rFonts w:cs="Arial"/>
                <w:spacing w:val="7"/>
                <w:sz w:val="16"/>
                <w:szCs w:val="16"/>
              </w:rPr>
            </w:pPr>
            <w:r>
              <w:rPr>
                <w:rFonts w:cs="Arial"/>
                <w:spacing w:val="7"/>
                <w:sz w:val="16"/>
                <w:szCs w:val="16"/>
              </w:rPr>
              <w:t xml:space="preserve">Equipment to be </w:t>
            </w:r>
            <w:r w:rsidR="00C214C1">
              <w:rPr>
                <w:rFonts w:cs="Arial"/>
                <w:spacing w:val="7"/>
                <w:sz w:val="16"/>
                <w:szCs w:val="16"/>
              </w:rPr>
              <w:t>stored</w:t>
            </w:r>
            <w:r>
              <w:rPr>
                <w:rFonts w:cs="Arial"/>
                <w:spacing w:val="7"/>
                <w:sz w:val="16"/>
                <w:szCs w:val="16"/>
              </w:rPr>
              <w:t xml:space="preserve"> </w:t>
            </w:r>
            <w:r w:rsidR="00C214C1">
              <w:rPr>
                <w:rFonts w:cs="Arial"/>
                <w:spacing w:val="7"/>
                <w:sz w:val="16"/>
                <w:szCs w:val="16"/>
              </w:rPr>
              <w:t>to</w:t>
            </w:r>
            <w:r>
              <w:rPr>
                <w:rFonts w:cs="Arial"/>
                <w:spacing w:val="7"/>
                <w:sz w:val="16"/>
                <w:szCs w:val="16"/>
              </w:rPr>
              <w:t xml:space="preserve"> one side away from archers so that access to equipment to those not shoots is reduced</w:t>
            </w:r>
          </w:p>
          <w:p w14:paraId="49C0CA43" w14:textId="59B4CF3D" w:rsidR="00E600FC" w:rsidRPr="00E600FC" w:rsidRDefault="00E600FC" w:rsidP="00D560EF">
            <w:pPr>
              <w:kinsoku w:val="0"/>
              <w:overflowPunct w:val="0"/>
              <w:ind w:right="252"/>
              <w:textAlignment w:val="baseline"/>
              <w:rPr>
                <w:rFonts w:cs="Arial"/>
                <w:spacing w:val="7"/>
                <w:sz w:val="16"/>
                <w:szCs w:val="16"/>
              </w:rPr>
            </w:pPr>
            <w:r w:rsidRPr="00E600FC">
              <w:rPr>
                <w:color w:val="404040"/>
                <w:sz w:val="16"/>
                <w:szCs w:val="16"/>
                <w:shd w:val="clear" w:color="auto" w:fill="FFFFFF"/>
              </w:rPr>
              <w:t>Instructors / Activity leaders must ensure that each person taking part has the strength and are able to do so safely according to their own training.  The age, maturity and ability of each participant should be considered</w:t>
            </w:r>
          </w:p>
          <w:p w14:paraId="73BEDA24" w14:textId="27983D29" w:rsidR="00D560EF" w:rsidRDefault="00D560EF" w:rsidP="00D560EF">
            <w:pPr>
              <w:rPr>
                <w:sz w:val="16"/>
                <w:szCs w:val="16"/>
              </w:rPr>
            </w:pPr>
            <w:r w:rsidRPr="00A029F0">
              <w:rPr>
                <w:sz w:val="16"/>
                <w:szCs w:val="16"/>
              </w:rPr>
              <w:t>Section</w:t>
            </w:r>
            <w:r>
              <w:rPr>
                <w:sz w:val="16"/>
                <w:szCs w:val="16"/>
              </w:rPr>
              <w:t xml:space="preserve"> / activity</w:t>
            </w:r>
            <w:r w:rsidRPr="00A029F0">
              <w:rPr>
                <w:sz w:val="16"/>
                <w:szCs w:val="16"/>
              </w:rPr>
              <w:t xml:space="preserve"> code of conduct in place to set clear expectations of behaviour</w:t>
            </w:r>
            <w:r>
              <w:rPr>
                <w:sz w:val="16"/>
                <w:szCs w:val="16"/>
              </w:rPr>
              <w:t xml:space="preserve"> prior to beginning activity.</w:t>
            </w:r>
          </w:p>
          <w:p w14:paraId="6DE05D8D" w14:textId="3479D72F" w:rsidR="00D560EF" w:rsidRPr="00B5201F" w:rsidRDefault="00D560EF" w:rsidP="00D560EF">
            <w:pPr>
              <w:rPr>
                <w:rFonts w:cs="Arial"/>
                <w:sz w:val="16"/>
                <w:szCs w:val="16"/>
              </w:rPr>
            </w:pPr>
          </w:p>
        </w:tc>
        <w:tc>
          <w:tcPr>
            <w:tcW w:w="3848" w:type="dxa"/>
            <w:tcBorders>
              <w:bottom w:val="single" w:sz="4" w:space="0" w:color="auto"/>
            </w:tcBorders>
          </w:tcPr>
          <w:p w14:paraId="5371E3FB" w14:textId="77777777" w:rsidR="00D560EF" w:rsidRPr="00B5201F" w:rsidRDefault="00D560EF" w:rsidP="008074BD">
            <w:pPr>
              <w:rPr>
                <w:b/>
                <w:sz w:val="16"/>
                <w:szCs w:val="16"/>
              </w:rPr>
            </w:pPr>
          </w:p>
        </w:tc>
      </w:tr>
      <w:tr w:rsidR="00F862A9" w:rsidRPr="00D15185" w14:paraId="7B17CAB8" w14:textId="77777777" w:rsidTr="001D3E27">
        <w:tc>
          <w:tcPr>
            <w:tcW w:w="3847" w:type="dxa"/>
            <w:tcBorders>
              <w:bottom w:val="single" w:sz="4" w:space="0" w:color="auto"/>
            </w:tcBorders>
          </w:tcPr>
          <w:p w14:paraId="3690174E" w14:textId="77777777" w:rsidR="00F81E38" w:rsidRPr="00086221" w:rsidRDefault="00F81E38" w:rsidP="008074BD">
            <w:pPr>
              <w:rPr>
                <w:b/>
                <w:bCs/>
                <w:sz w:val="16"/>
                <w:szCs w:val="16"/>
              </w:rPr>
            </w:pPr>
            <w:r w:rsidRPr="00086221">
              <w:rPr>
                <w:b/>
                <w:bCs/>
                <w:sz w:val="16"/>
                <w:szCs w:val="16"/>
              </w:rPr>
              <w:t xml:space="preserve">Impalement whilst removing arrows from the target </w:t>
            </w:r>
          </w:p>
          <w:p w14:paraId="0C7ACD42" w14:textId="481707B9" w:rsidR="00B5201F" w:rsidRPr="00086221" w:rsidRDefault="00B5201F" w:rsidP="008074BD">
            <w:pPr>
              <w:rPr>
                <w:bCs/>
                <w:sz w:val="16"/>
                <w:szCs w:val="16"/>
              </w:rPr>
            </w:pPr>
            <w:r w:rsidRPr="00086221">
              <w:rPr>
                <w:bCs/>
                <w:sz w:val="16"/>
                <w:szCs w:val="16"/>
              </w:rPr>
              <w:t>-</w:t>
            </w:r>
            <w:r w:rsidR="007D4F1F" w:rsidRPr="00086221">
              <w:rPr>
                <w:bCs/>
                <w:sz w:val="16"/>
                <w:szCs w:val="16"/>
              </w:rPr>
              <w:t>Risk of impact / puncture wounding of persons in vicinity</w:t>
            </w:r>
          </w:p>
          <w:p w14:paraId="07AE7B58" w14:textId="0BA2AC60" w:rsidR="0043371F" w:rsidRPr="00A029F0" w:rsidRDefault="0043371F" w:rsidP="008074BD">
            <w:pPr>
              <w:rPr>
                <w:bCs/>
                <w:sz w:val="16"/>
                <w:szCs w:val="16"/>
              </w:rPr>
            </w:pPr>
          </w:p>
        </w:tc>
        <w:tc>
          <w:tcPr>
            <w:tcW w:w="1818" w:type="dxa"/>
            <w:tcBorders>
              <w:bottom w:val="single" w:sz="4" w:space="0" w:color="auto"/>
            </w:tcBorders>
          </w:tcPr>
          <w:p w14:paraId="4BBEA540" w14:textId="72C85CF2" w:rsidR="00F862A9" w:rsidRPr="00A029F0" w:rsidRDefault="00086221" w:rsidP="008074BD">
            <w:pPr>
              <w:rPr>
                <w:sz w:val="16"/>
                <w:szCs w:val="16"/>
              </w:rPr>
            </w:pPr>
            <w:r>
              <w:rPr>
                <w:sz w:val="16"/>
                <w:szCs w:val="16"/>
              </w:rPr>
              <w:t>Participants and Instructor staff</w:t>
            </w:r>
          </w:p>
        </w:tc>
        <w:tc>
          <w:tcPr>
            <w:tcW w:w="5877" w:type="dxa"/>
            <w:tcBorders>
              <w:bottom w:val="single" w:sz="4" w:space="0" w:color="auto"/>
            </w:tcBorders>
          </w:tcPr>
          <w:p w14:paraId="73BA6823" w14:textId="6874DBFA" w:rsidR="00C61CCD" w:rsidRPr="00086221" w:rsidRDefault="004837D5" w:rsidP="000A1BC2">
            <w:pPr>
              <w:kinsoku w:val="0"/>
              <w:overflowPunct w:val="0"/>
              <w:ind w:right="252"/>
              <w:textAlignment w:val="baseline"/>
              <w:rPr>
                <w:sz w:val="16"/>
                <w:szCs w:val="16"/>
              </w:rPr>
            </w:pPr>
            <w:r w:rsidRPr="00086221">
              <w:rPr>
                <w:sz w:val="16"/>
                <w:szCs w:val="16"/>
              </w:rPr>
              <w:t xml:space="preserve">At the </w:t>
            </w:r>
            <w:r w:rsidR="00C61CCD" w:rsidRPr="00086221">
              <w:rPr>
                <w:sz w:val="16"/>
                <w:szCs w:val="16"/>
              </w:rPr>
              <w:t>I</w:t>
            </w:r>
            <w:r w:rsidRPr="00086221">
              <w:rPr>
                <w:sz w:val="16"/>
                <w:szCs w:val="16"/>
              </w:rPr>
              <w:t xml:space="preserve">nstructors discretion the group will be able to remove their own arrows from the target but this will only be allowed if the instructor is confident in their ability to do so safely </w:t>
            </w:r>
          </w:p>
          <w:p w14:paraId="3825AE31" w14:textId="10FD2951" w:rsidR="00C61CCD" w:rsidRPr="00086221" w:rsidRDefault="004837D5" w:rsidP="000A1BC2">
            <w:pPr>
              <w:kinsoku w:val="0"/>
              <w:overflowPunct w:val="0"/>
              <w:ind w:right="252"/>
              <w:textAlignment w:val="baseline"/>
              <w:rPr>
                <w:sz w:val="16"/>
                <w:szCs w:val="16"/>
              </w:rPr>
            </w:pPr>
            <w:r w:rsidRPr="00086221">
              <w:rPr>
                <w:sz w:val="16"/>
                <w:szCs w:val="16"/>
              </w:rPr>
              <w:t xml:space="preserve">A full demonstration and brief will be given </w:t>
            </w:r>
          </w:p>
          <w:p w14:paraId="7949A25E" w14:textId="5139F981" w:rsidR="004837D5" w:rsidRPr="00086221" w:rsidRDefault="004837D5" w:rsidP="000A1BC2">
            <w:pPr>
              <w:kinsoku w:val="0"/>
              <w:overflowPunct w:val="0"/>
              <w:ind w:right="252"/>
              <w:textAlignment w:val="baseline"/>
              <w:rPr>
                <w:sz w:val="16"/>
                <w:szCs w:val="16"/>
              </w:rPr>
            </w:pPr>
            <w:r w:rsidRPr="00086221">
              <w:rPr>
                <w:sz w:val="16"/>
                <w:szCs w:val="16"/>
              </w:rPr>
              <w:t>The instructor must be vigilant throughout</w:t>
            </w:r>
          </w:p>
          <w:p w14:paraId="10859A5C" w14:textId="386993B6" w:rsidR="00CA3660" w:rsidRPr="00086221" w:rsidRDefault="00CA3660" w:rsidP="000A1BC2">
            <w:pPr>
              <w:kinsoku w:val="0"/>
              <w:overflowPunct w:val="0"/>
              <w:ind w:right="252"/>
              <w:textAlignment w:val="baseline"/>
              <w:rPr>
                <w:sz w:val="16"/>
                <w:szCs w:val="16"/>
              </w:rPr>
            </w:pPr>
            <w:r w:rsidRPr="00086221">
              <w:rPr>
                <w:sz w:val="16"/>
                <w:szCs w:val="16"/>
              </w:rPr>
              <w:t xml:space="preserve">No arrows to be left at the Shooting line when retrieving arrows to </w:t>
            </w:r>
            <w:r w:rsidR="00C61CCD" w:rsidRPr="00086221">
              <w:rPr>
                <w:sz w:val="16"/>
                <w:szCs w:val="16"/>
              </w:rPr>
              <w:t>ensure</w:t>
            </w:r>
            <w:r w:rsidRPr="00086221">
              <w:rPr>
                <w:sz w:val="16"/>
                <w:szCs w:val="16"/>
              </w:rPr>
              <w:t xml:space="preserve"> that these cannot be fired </w:t>
            </w:r>
            <w:r w:rsidR="00C61CCD" w:rsidRPr="00086221">
              <w:rPr>
                <w:sz w:val="16"/>
                <w:szCs w:val="16"/>
              </w:rPr>
              <w:t>down</w:t>
            </w:r>
            <w:r w:rsidRPr="00086221">
              <w:rPr>
                <w:sz w:val="16"/>
                <w:szCs w:val="16"/>
              </w:rPr>
              <w:t xml:space="preserve"> the </w:t>
            </w:r>
            <w:r w:rsidR="00C61CCD" w:rsidRPr="00086221">
              <w:rPr>
                <w:sz w:val="16"/>
                <w:szCs w:val="16"/>
              </w:rPr>
              <w:t>range</w:t>
            </w:r>
            <w:r w:rsidRPr="00086221">
              <w:rPr>
                <w:sz w:val="16"/>
                <w:szCs w:val="16"/>
              </w:rPr>
              <w:t xml:space="preserve"> when arche</w:t>
            </w:r>
            <w:r w:rsidR="00C61CCD" w:rsidRPr="00086221">
              <w:rPr>
                <w:sz w:val="16"/>
                <w:szCs w:val="16"/>
              </w:rPr>
              <w:t>r</w:t>
            </w:r>
            <w:r w:rsidRPr="00086221">
              <w:rPr>
                <w:sz w:val="16"/>
                <w:szCs w:val="16"/>
              </w:rPr>
              <w:t xml:space="preserve">s are passed </w:t>
            </w:r>
            <w:r w:rsidR="00C61CCD" w:rsidRPr="00086221">
              <w:rPr>
                <w:sz w:val="16"/>
                <w:szCs w:val="16"/>
              </w:rPr>
              <w:t>the</w:t>
            </w:r>
            <w:r w:rsidRPr="00086221">
              <w:rPr>
                <w:sz w:val="16"/>
                <w:szCs w:val="16"/>
              </w:rPr>
              <w:t xml:space="preserve"> Shooting line on the actual range</w:t>
            </w:r>
          </w:p>
          <w:p w14:paraId="45548994" w14:textId="25484F1C" w:rsidR="00C61CCD" w:rsidRPr="00086221" w:rsidRDefault="00C61CCD" w:rsidP="000A1BC2">
            <w:pPr>
              <w:kinsoku w:val="0"/>
              <w:overflowPunct w:val="0"/>
              <w:ind w:right="252"/>
              <w:textAlignment w:val="baseline"/>
              <w:rPr>
                <w:rFonts w:cs="Arial"/>
                <w:spacing w:val="7"/>
                <w:sz w:val="16"/>
                <w:szCs w:val="16"/>
              </w:rPr>
            </w:pPr>
            <w:r w:rsidRPr="00086221">
              <w:rPr>
                <w:sz w:val="16"/>
                <w:szCs w:val="16"/>
              </w:rPr>
              <w:t xml:space="preserve">On return to the Shooting line, the </w:t>
            </w:r>
            <w:proofErr w:type="gramStart"/>
            <w:r w:rsidRPr="00086221">
              <w:rPr>
                <w:sz w:val="16"/>
                <w:szCs w:val="16"/>
              </w:rPr>
              <w:t>Instructor</w:t>
            </w:r>
            <w:proofErr w:type="gramEnd"/>
            <w:r w:rsidRPr="00086221">
              <w:rPr>
                <w:sz w:val="16"/>
                <w:szCs w:val="16"/>
              </w:rPr>
              <w:t xml:space="preserve"> shall be the last person to cross the line, to ensure that all participants have safely returned</w:t>
            </w:r>
          </w:p>
          <w:p w14:paraId="6BE4FDCA" w14:textId="77777777" w:rsidR="004837D5" w:rsidRDefault="004837D5" w:rsidP="000A1BC2">
            <w:pPr>
              <w:kinsoku w:val="0"/>
              <w:overflowPunct w:val="0"/>
              <w:ind w:right="252"/>
              <w:textAlignment w:val="baseline"/>
              <w:rPr>
                <w:rFonts w:cs="Arial"/>
                <w:spacing w:val="7"/>
                <w:sz w:val="16"/>
                <w:szCs w:val="16"/>
              </w:rPr>
            </w:pPr>
          </w:p>
          <w:p w14:paraId="6BD6709F" w14:textId="2C255830" w:rsidR="00F862A9" w:rsidRPr="00814D2C" w:rsidRDefault="00B5201F" w:rsidP="00C61CCD">
            <w:pPr>
              <w:kinsoku w:val="0"/>
              <w:overflowPunct w:val="0"/>
              <w:ind w:right="252"/>
              <w:textAlignment w:val="baseline"/>
              <w:rPr>
                <w:rFonts w:cs="Arial"/>
                <w:spacing w:val="7"/>
                <w:sz w:val="16"/>
                <w:szCs w:val="16"/>
              </w:rPr>
            </w:pPr>
            <w:r w:rsidRPr="00B5201F">
              <w:rPr>
                <w:rFonts w:cs="Arial"/>
                <w:spacing w:val="7"/>
                <w:sz w:val="16"/>
                <w:szCs w:val="16"/>
              </w:rPr>
              <w:t xml:space="preserve">Regular inspection of the </w:t>
            </w:r>
            <w:r w:rsidR="00C61CCD">
              <w:rPr>
                <w:rFonts w:cs="Arial"/>
                <w:spacing w:val="7"/>
                <w:sz w:val="16"/>
                <w:szCs w:val="16"/>
              </w:rPr>
              <w:t xml:space="preserve">arrows </w:t>
            </w:r>
            <w:r w:rsidRPr="00B5201F">
              <w:rPr>
                <w:rFonts w:cs="Arial"/>
                <w:spacing w:val="7"/>
                <w:sz w:val="16"/>
                <w:szCs w:val="16"/>
              </w:rPr>
              <w:t>should be undertaken</w:t>
            </w:r>
            <w:r w:rsidR="00C61CCD">
              <w:rPr>
                <w:rFonts w:cs="Arial"/>
                <w:spacing w:val="7"/>
                <w:sz w:val="16"/>
                <w:szCs w:val="16"/>
              </w:rPr>
              <w:t>, and any damaged arrows should be removed from the range</w:t>
            </w:r>
          </w:p>
        </w:tc>
        <w:tc>
          <w:tcPr>
            <w:tcW w:w="3848" w:type="dxa"/>
            <w:tcBorders>
              <w:bottom w:val="single" w:sz="4" w:space="0" w:color="auto"/>
            </w:tcBorders>
          </w:tcPr>
          <w:p w14:paraId="1CAB84F1" w14:textId="77777777" w:rsidR="00F862A9" w:rsidRPr="00A029F0" w:rsidRDefault="00F862A9" w:rsidP="008074BD">
            <w:pPr>
              <w:rPr>
                <w:b/>
                <w:sz w:val="16"/>
                <w:szCs w:val="16"/>
              </w:rPr>
            </w:pPr>
          </w:p>
        </w:tc>
      </w:tr>
      <w:tr w:rsidR="006A6472" w:rsidRPr="00D15185" w14:paraId="0A04B43C" w14:textId="77777777" w:rsidTr="00B11108">
        <w:tc>
          <w:tcPr>
            <w:tcW w:w="3847" w:type="dxa"/>
          </w:tcPr>
          <w:p w14:paraId="38D0189A" w14:textId="77777777" w:rsidR="006A6472" w:rsidRPr="00E81843" w:rsidRDefault="006A6472" w:rsidP="008074BD">
            <w:pPr>
              <w:rPr>
                <w:b/>
                <w:sz w:val="16"/>
                <w:szCs w:val="16"/>
              </w:rPr>
            </w:pPr>
            <w:r w:rsidRPr="00E81843">
              <w:rPr>
                <w:b/>
                <w:sz w:val="16"/>
                <w:szCs w:val="16"/>
              </w:rPr>
              <w:t>Arrows in the ground</w:t>
            </w:r>
          </w:p>
          <w:p w14:paraId="1623A560" w14:textId="1044F1C6" w:rsidR="006A6472" w:rsidRDefault="006A6472" w:rsidP="008074BD">
            <w:pPr>
              <w:rPr>
                <w:b/>
                <w:sz w:val="16"/>
                <w:szCs w:val="16"/>
              </w:rPr>
            </w:pPr>
            <w:r w:rsidRPr="00E81843">
              <w:rPr>
                <w:sz w:val="16"/>
                <w:szCs w:val="16"/>
              </w:rPr>
              <w:t>Walking into arrows that did not make it to the target / shot past target causing injuries to the shins</w:t>
            </w:r>
          </w:p>
        </w:tc>
        <w:tc>
          <w:tcPr>
            <w:tcW w:w="1818" w:type="dxa"/>
          </w:tcPr>
          <w:p w14:paraId="708C2086" w14:textId="495B2A0C" w:rsidR="006A6472" w:rsidRPr="00A029F0" w:rsidRDefault="00086221" w:rsidP="008074BD">
            <w:pPr>
              <w:rPr>
                <w:sz w:val="16"/>
                <w:szCs w:val="16"/>
              </w:rPr>
            </w:pPr>
            <w:r>
              <w:rPr>
                <w:sz w:val="16"/>
                <w:szCs w:val="16"/>
              </w:rPr>
              <w:t>Participants and Instructor staff</w:t>
            </w:r>
          </w:p>
        </w:tc>
        <w:tc>
          <w:tcPr>
            <w:tcW w:w="5877" w:type="dxa"/>
          </w:tcPr>
          <w:p w14:paraId="20C7701A" w14:textId="5D26D9DE" w:rsidR="006A6472" w:rsidRPr="00E81843" w:rsidRDefault="00C61CCD" w:rsidP="008074BD">
            <w:pPr>
              <w:rPr>
                <w:sz w:val="16"/>
                <w:szCs w:val="16"/>
              </w:rPr>
            </w:pPr>
            <w:r w:rsidRPr="00E81843">
              <w:rPr>
                <w:sz w:val="16"/>
                <w:szCs w:val="16"/>
              </w:rPr>
              <w:t xml:space="preserve">No running on the range, and all </w:t>
            </w:r>
            <w:r w:rsidR="00E81843" w:rsidRPr="00E81843">
              <w:rPr>
                <w:sz w:val="16"/>
                <w:szCs w:val="16"/>
              </w:rPr>
              <w:t>participants</w:t>
            </w:r>
            <w:r w:rsidRPr="00E81843">
              <w:rPr>
                <w:sz w:val="16"/>
                <w:szCs w:val="16"/>
              </w:rPr>
              <w:t xml:space="preserve"> are vigilant when retrieving arrows</w:t>
            </w:r>
          </w:p>
          <w:p w14:paraId="4AC8ADEA" w14:textId="17F4C202" w:rsidR="00C61CCD" w:rsidRDefault="00C61CCD" w:rsidP="008074BD">
            <w:r w:rsidRPr="00E81843">
              <w:rPr>
                <w:sz w:val="16"/>
                <w:szCs w:val="16"/>
              </w:rPr>
              <w:t xml:space="preserve">Ensure all arrows </w:t>
            </w:r>
            <w:r w:rsidR="00E81843" w:rsidRPr="00E81843">
              <w:rPr>
                <w:sz w:val="16"/>
                <w:szCs w:val="16"/>
              </w:rPr>
              <w:t>are accounted for before returned to the Shooting line / Waiting Line areas</w:t>
            </w:r>
          </w:p>
        </w:tc>
        <w:tc>
          <w:tcPr>
            <w:tcW w:w="3848" w:type="dxa"/>
          </w:tcPr>
          <w:p w14:paraId="0FC4BFF4" w14:textId="77777777" w:rsidR="006A6472" w:rsidRPr="00A029F0" w:rsidRDefault="006A6472" w:rsidP="008074BD">
            <w:pPr>
              <w:rPr>
                <w:color w:val="000000" w:themeColor="text1"/>
                <w:sz w:val="16"/>
                <w:szCs w:val="16"/>
              </w:rPr>
            </w:pPr>
          </w:p>
        </w:tc>
      </w:tr>
      <w:tr w:rsidR="00C214C1" w:rsidRPr="00D15185" w14:paraId="0C7CCEDF" w14:textId="77777777" w:rsidTr="00B11108">
        <w:tc>
          <w:tcPr>
            <w:tcW w:w="3847" w:type="dxa"/>
          </w:tcPr>
          <w:p w14:paraId="16842F47" w14:textId="77777777" w:rsidR="00C214C1" w:rsidRDefault="00C214C1" w:rsidP="008074BD">
            <w:pPr>
              <w:rPr>
                <w:b/>
                <w:sz w:val="16"/>
                <w:szCs w:val="16"/>
              </w:rPr>
            </w:pPr>
            <w:r>
              <w:rPr>
                <w:b/>
                <w:sz w:val="16"/>
                <w:szCs w:val="16"/>
              </w:rPr>
              <w:lastRenderedPageBreak/>
              <w:t>Hanging Arrows</w:t>
            </w:r>
          </w:p>
          <w:p w14:paraId="672C7807" w14:textId="57DF045E" w:rsidR="00C214C1" w:rsidRPr="00086221" w:rsidRDefault="00C214C1" w:rsidP="008074BD">
            <w:pPr>
              <w:rPr>
                <w:bCs/>
                <w:sz w:val="16"/>
                <w:szCs w:val="16"/>
              </w:rPr>
            </w:pPr>
            <w:r w:rsidRPr="00086221">
              <w:rPr>
                <w:bCs/>
                <w:sz w:val="16"/>
                <w:szCs w:val="16"/>
              </w:rPr>
              <w:t>-</w:t>
            </w:r>
            <w:r w:rsidR="00E81843" w:rsidRPr="00086221">
              <w:rPr>
                <w:bCs/>
                <w:sz w:val="16"/>
                <w:szCs w:val="16"/>
              </w:rPr>
              <w:t>Potential</w:t>
            </w:r>
            <w:r w:rsidRPr="00086221">
              <w:rPr>
                <w:bCs/>
                <w:sz w:val="16"/>
                <w:szCs w:val="16"/>
              </w:rPr>
              <w:t xml:space="preserve"> risk from rebound and </w:t>
            </w:r>
            <w:r w:rsidR="00E81843" w:rsidRPr="00086221">
              <w:rPr>
                <w:bCs/>
                <w:sz w:val="16"/>
                <w:szCs w:val="16"/>
              </w:rPr>
              <w:t>risk</w:t>
            </w:r>
            <w:r w:rsidRPr="00086221">
              <w:rPr>
                <w:bCs/>
                <w:sz w:val="16"/>
                <w:szCs w:val="16"/>
              </w:rPr>
              <w:t xml:space="preserve"> to equipment</w:t>
            </w:r>
          </w:p>
        </w:tc>
        <w:tc>
          <w:tcPr>
            <w:tcW w:w="1818" w:type="dxa"/>
          </w:tcPr>
          <w:p w14:paraId="30058294" w14:textId="48982CEB" w:rsidR="00C214C1" w:rsidRPr="00A029F0" w:rsidRDefault="00086221" w:rsidP="008074BD">
            <w:pPr>
              <w:rPr>
                <w:sz w:val="16"/>
                <w:szCs w:val="16"/>
              </w:rPr>
            </w:pPr>
            <w:r>
              <w:rPr>
                <w:sz w:val="16"/>
                <w:szCs w:val="16"/>
              </w:rPr>
              <w:t>Participants and Instructor staff</w:t>
            </w:r>
          </w:p>
        </w:tc>
        <w:tc>
          <w:tcPr>
            <w:tcW w:w="5877" w:type="dxa"/>
          </w:tcPr>
          <w:p w14:paraId="3B18324E" w14:textId="6EDC40E0" w:rsidR="00C214C1" w:rsidRPr="00E81843" w:rsidRDefault="00C214C1" w:rsidP="008074BD">
            <w:pPr>
              <w:rPr>
                <w:sz w:val="16"/>
                <w:szCs w:val="16"/>
              </w:rPr>
            </w:pPr>
            <w:r w:rsidRPr="00E81843">
              <w:rPr>
                <w:sz w:val="16"/>
                <w:szCs w:val="16"/>
              </w:rPr>
              <w:t xml:space="preserve">If a hanging arrow in the target occurs, the instructor is to give the command </w:t>
            </w:r>
            <w:r w:rsidR="00E81843" w:rsidRPr="00E81843">
              <w:rPr>
                <w:sz w:val="16"/>
                <w:szCs w:val="16"/>
              </w:rPr>
              <w:t>‘</w:t>
            </w:r>
            <w:r w:rsidRPr="00E81843">
              <w:rPr>
                <w:sz w:val="16"/>
                <w:szCs w:val="16"/>
              </w:rPr>
              <w:t>Come Down’</w:t>
            </w:r>
            <w:r w:rsidR="00E81843" w:rsidRPr="00E81843">
              <w:rPr>
                <w:sz w:val="16"/>
                <w:szCs w:val="16"/>
              </w:rPr>
              <w:t xml:space="preserve"> a</w:t>
            </w:r>
            <w:r w:rsidRPr="00E81843">
              <w:rPr>
                <w:sz w:val="16"/>
                <w:szCs w:val="16"/>
              </w:rPr>
              <w:t>nd bows will be reset to s</w:t>
            </w:r>
            <w:r w:rsidR="00290529" w:rsidRPr="00E81843">
              <w:rPr>
                <w:sz w:val="16"/>
                <w:szCs w:val="16"/>
              </w:rPr>
              <w:t>tart</w:t>
            </w:r>
            <w:r w:rsidRPr="00E81843">
              <w:rPr>
                <w:sz w:val="16"/>
                <w:szCs w:val="16"/>
              </w:rPr>
              <w:t xml:space="preserve"> position.</w:t>
            </w:r>
          </w:p>
          <w:p w14:paraId="4F4183D2" w14:textId="77777777" w:rsidR="00C214C1" w:rsidRPr="00E81843" w:rsidRDefault="00C214C1" w:rsidP="008074BD">
            <w:pPr>
              <w:rPr>
                <w:sz w:val="16"/>
                <w:szCs w:val="16"/>
              </w:rPr>
            </w:pPr>
            <w:r w:rsidRPr="00E81843">
              <w:rPr>
                <w:sz w:val="16"/>
                <w:szCs w:val="16"/>
              </w:rPr>
              <w:t>Bows will be left at shooting line and archers will retreat to the behind the waiting line</w:t>
            </w:r>
          </w:p>
          <w:p w14:paraId="5E6F4008" w14:textId="479D10B9" w:rsidR="00C214C1" w:rsidRDefault="00C214C1" w:rsidP="008074BD">
            <w:r w:rsidRPr="00E81843">
              <w:rPr>
                <w:sz w:val="16"/>
                <w:szCs w:val="16"/>
              </w:rPr>
              <w:t xml:space="preserve">The </w:t>
            </w:r>
            <w:proofErr w:type="gramStart"/>
            <w:r w:rsidRPr="00E81843">
              <w:rPr>
                <w:sz w:val="16"/>
                <w:szCs w:val="16"/>
              </w:rPr>
              <w:t>Instructor</w:t>
            </w:r>
            <w:proofErr w:type="gramEnd"/>
            <w:r w:rsidRPr="00E81843">
              <w:rPr>
                <w:sz w:val="16"/>
                <w:szCs w:val="16"/>
              </w:rPr>
              <w:t xml:space="preserve"> will then remove the arrow in question, with the Field Captain monitoring and managing the Archers whilst the </w:t>
            </w:r>
            <w:proofErr w:type="gramStart"/>
            <w:r w:rsidRPr="00E81843">
              <w:rPr>
                <w:sz w:val="16"/>
                <w:szCs w:val="16"/>
              </w:rPr>
              <w:t>Instructor</w:t>
            </w:r>
            <w:proofErr w:type="gramEnd"/>
            <w:r w:rsidRPr="00E81843">
              <w:rPr>
                <w:sz w:val="16"/>
                <w:szCs w:val="16"/>
              </w:rPr>
              <w:t xml:space="preserve"> is briefly </w:t>
            </w:r>
            <w:r w:rsidR="00E81843" w:rsidRPr="00E81843">
              <w:rPr>
                <w:sz w:val="16"/>
                <w:szCs w:val="16"/>
              </w:rPr>
              <w:t>o</w:t>
            </w:r>
            <w:r w:rsidRPr="00E81843">
              <w:rPr>
                <w:sz w:val="16"/>
                <w:szCs w:val="16"/>
              </w:rPr>
              <w:t>n the range</w:t>
            </w:r>
          </w:p>
        </w:tc>
        <w:tc>
          <w:tcPr>
            <w:tcW w:w="3848" w:type="dxa"/>
          </w:tcPr>
          <w:p w14:paraId="6CF84BB2" w14:textId="77777777" w:rsidR="00C214C1" w:rsidRPr="00A029F0" w:rsidRDefault="00C214C1" w:rsidP="008074BD">
            <w:pPr>
              <w:rPr>
                <w:color w:val="000000" w:themeColor="text1"/>
                <w:sz w:val="16"/>
                <w:szCs w:val="16"/>
              </w:rPr>
            </w:pPr>
          </w:p>
        </w:tc>
      </w:tr>
      <w:tr w:rsidR="00B33E31" w:rsidRPr="00D15185" w14:paraId="3B81F8F7" w14:textId="77777777" w:rsidTr="00B11108">
        <w:tc>
          <w:tcPr>
            <w:tcW w:w="3847" w:type="dxa"/>
          </w:tcPr>
          <w:p w14:paraId="3228AC05" w14:textId="54FB9A77" w:rsidR="00B33E31" w:rsidRDefault="009E1EE4" w:rsidP="008074BD">
            <w:pPr>
              <w:rPr>
                <w:b/>
                <w:sz w:val="16"/>
                <w:szCs w:val="16"/>
              </w:rPr>
            </w:pPr>
            <w:r>
              <w:rPr>
                <w:b/>
                <w:sz w:val="16"/>
                <w:szCs w:val="16"/>
              </w:rPr>
              <w:t xml:space="preserve">Retrieval of Arrows </w:t>
            </w:r>
            <w:proofErr w:type="gramStart"/>
            <w:r>
              <w:rPr>
                <w:b/>
                <w:sz w:val="16"/>
                <w:szCs w:val="16"/>
              </w:rPr>
              <w:t>as a result of</w:t>
            </w:r>
            <w:proofErr w:type="gramEnd"/>
            <w:r>
              <w:rPr>
                <w:b/>
                <w:sz w:val="16"/>
                <w:szCs w:val="16"/>
              </w:rPr>
              <w:t xml:space="preserve"> o</w:t>
            </w:r>
            <w:r w:rsidR="00B33E31">
              <w:rPr>
                <w:b/>
                <w:sz w:val="16"/>
                <w:szCs w:val="16"/>
              </w:rPr>
              <w:t>vershoot into Bank Area</w:t>
            </w:r>
          </w:p>
          <w:p w14:paraId="447BFD73" w14:textId="32B76DDC" w:rsidR="009E1EE4" w:rsidRPr="009E1EE4" w:rsidRDefault="009E1EE4" w:rsidP="008074BD">
            <w:pPr>
              <w:rPr>
                <w:bCs/>
                <w:sz w:val="16"/>
                <w:szCs w:val="16"/>
              </w:rPr>
            </w:pPr>
            <w:r w:rsidRPr="009E1EE4">
              <w:rPr>
                <w:bCs/>
                <w:sz w:val="16"/>
                <w:szCs w:val="16"/>
              </w:rPr>
              <w:t>-Falling down bank with potential for injury</w:t>
            </w:r>
          </w:p>
        </w:tc>
        <w:tc>
          <w:tcPr>
            <w:tcW w:w="1818" w:type="dxa"/>
          </w:tcPr>
          <w:p w14:paraId="63B6EE6E" w14:textId="2214D383" w:rsidR="00B33E31" w:rsidRDefault="009E1EE4" w:rsidP="008074BD">
            <w:pPr>
              <w:rPr>
                <w:sz w:val="16"/>
                <w:szCs w:val="16"/>
              </w:rPr>
            </w:pPr>
            <w:r>
              <w:rPr>
                <w:sz w:val="16"/>
                <w:szCs w:val="16"/>
              </w:rPr>
              <w:t>Participants and Instructor staff</w:t>
            </w:r>
          </w:p>
        </w:tc>
        <w:tc>
          <w:tcPr>
            <w:tcW w:w="5877" w:type="dxa"/>
          </w:tcPr>
          <w:p w14:paraId="20433AEB" w14:textId="77777777" w:rsidR="00B33E31" w:rsidRDefault="009E1EE4" w:rsidP="008074BD">
            <w:pPr>
              <w:rPr>
                <w:sz w:val="16"/>
                <w:szCs w:val="16"/>
              </w:rPr>
            </w:pPr>
            <w:r>
              <w:rPr>
                <w:sz w:val="16"/>
                <w:szCs w:val="16"/>
              </w:rPr>
              <w:t>Instructors, or leaders leading the session only to retrieve arrows from bank area.</w:t>
            </w:r>
          </w:p>
          <w:p w14:paraId="024034A3" w14:textId="77777777" w:rsidR="009E1EE4" w:rsidRDefault="009E1EE4" w:rsidP="008074BD">
            <w:pPr>
              <w:rPr>
                <w:sz w:val="16"/>
                <w:szCs w:val="16"/>
              </w:rPr>
            </w:pPr>
            <w:r>
              <w:rPr>
                <w:sz w:val="16"/>
                <w:szCs w:val="16"/>
              </w:rPr>
              <w:t>Ladder available to access the middle tier of the bank area</w:t>
            </w:r>
          </w:p>
          <w:p w14:paraId="7BE5E100" w14:textId="58D19365" w:rsidR="009E1EE4" w:rsidRPr="00E81843" w:rsidRDefault="009E1EE4" w:rsidP="008074BD">
            <w:pPr>
              <w:rPr>
                <w:sz w:val="16"/>
                <w:szCs w:val="16"/>
              </w:rPr>
            </w:pPr>
            <w:r>
              <w:rPr>
                <w:sz w:val="16"/>
                <w:szCs w:val="16"/>
              </w:rPr>
              <w:t>Due care and attention required whilst on the bank tier</w:t>
            </w:r>
          </w:p>
        </w:tc>
        <w:tc>
          <w:tcPr>
            <w:tcW w:w="3848" w:type="dxa"/>
          </w:tcPr>
          <w:p w14:paraId="3CF5C48C" w14:textId="77777777" w:rsidR="00B33E31" w:rsidRPr="00A029F0" w:rsidRDefault="00B33E31" w:rsidP="008074BD">
            <w:pPr>
              <w:rPr>
                <w:color w:val="000000" w:themeColor="text1"/>
                <w:sz w:val="16"/>
                <w:szCs w:val="16"/>
              </w:rPr>
            </w:pPr>
          </w:p>
        </w:tc>
      </w:tr>
      <w:tr w:rsidR="004837D5" w:rsidRPr="00D15185" w14:paraId="58FE51A6" w14:textId="77777777" w:rsidTr="00B11108">
        <w:tc>
          <w:tcPr>
            <w:tcW w:w="3847" w:type="dxa"/>
          </w:tcPr>
          <w:p w14:paraId="185967B2" w14:textId="1F2CA49C" w:rsidR="004837D5" w:rsidRDefault="004837D5" w:rsidP="008074BD">
            <w:pPr>
              <w:rPr>
                <w:b/>
                <w:sz w:val="16"/>
                <w:szCs w:val="16"/>
              </w:rPr>
            </w:pPr>
            <w:r>
              <w:rPr>
                <w:b/>
                <w:sz w:val="16"/>
                <w:szCs w:val="16"/>
              </w:rPr>
              <w:t xml:space="preserve">Encroachment </w:t>
            </w:r>
            <w:r w:rsidR="00E81843">
              <w:rPr>
                <w:b/>
                <w:sz w:val="16"/>
                <w:szCs w:val="16"/>
              </w:rPr>
              <w:t>into</w:t>
            </w:r>
            <w:r>
              <w:rPr>
                <w:b/>
                <w:sz w:val="16"/>
                <w:szCs w:val="16"/>
              </w:rPr>
              <w:t xml:space="preserve"> Overshoot area</w:t>
            </w:r>
          </w:p>
          <w:p w14:paraId="2B58CEA8" w14:textId="32E7EEBA" w:rsidR="004837D5" w:rsidRPr="00E81843" w:rsidRDefault="004837D5" w:rsidP="008074BD">
            <w:pPr>
              <w:rPr>
                <w:b/>
                <w:sz w:val="16"/>
                <w:szCs w:val="16"/>
              </w:rPr>
            </w:pPr>
            <w:r w:rsidRPr="00E81843">
              <w:rPr>
                <w:sz w:val="16"/>
                <w:szCs w:val="16"/>
              </w:rPr>
              <w:t>-Injuries/Fatalities due to arrow impact</w:t>
            </w:r>
          </w:p>
        </w:tc>
        <w:tc>
          <w:tcPr>
            <w:tcW w:w="1818" w:type="dxa"/>
          </w:tcPr>
          <w:p w14:paraId="08FCC45F" w14:textId="5B18922D" w:rsidR="004837D5" w:rsidRPr="00A029F0" w:rsidRDefault="00086221" w:rsidP="008074BD">
            <w:pPr>
              <w:rPr>
                <w:sz w:val="16"/>
                <w:szCs w:val="16"/>
              </w:rPr>
            </w:pPr>
            <w:r>
              <w:rPr>
                <w:sz w:val="16"/>
                <w:szCs w:val="16"/>
              </w:rPr>
              <w:t>Other site users</w:t>
            </w:r>
          </w:p>
        </w:tc>
        <w:tc>
          <w:tcPr>
            <w:tcW w:w="5877" w:type="dxa"/>
          </w:tcPr>
          <w:p w14:paraId="402B58F9" w14:textId="2160FDD4" w:rsidR="004837D5" w:rsidRPr="00E81843" w:rsidRDefault="004837D5" w:rsidP="008074BD">
            <w:pPr>
              <w:rPr>
                <w:sz w:val="16"/>
                <w:szCs w:val="16"/>
              </w:rPr>
            </w:pPr>
            <w:r w:rsidRPr="00E81843">
              <w:rPr>
                <w:sz w:val="16"/>
                <w:szCs w:val="16"/>
              </w:rPr>
              <w:t>Warning signs and</w:t>
            </w:r>
            <w:r w:rsidR="009E1EE4">
              <w:rPr>
                <w:sz w:val="16"/>
                <w:szCs w:val="16"/>
              </w:rPr>
              <w:t xml:space="preserve"> access ropes in place</w:t>
            </w:r>
            <w:r w:rsidRPr="00E81843">
              <w:rPr>
                <w:sz w:val="16"/>
                <w:szCs w:val="16"/>
              </w:rPr>
              <w:t xml:space="preserve"> behind the ranges marking the boundaries of a large overshoot area</w:t>
            </w:r>
            <w:r w:rsidR="009E1EE4">
              <w:rPr>
                <w:sz w:val="16"/>
                <w:szCs w:val="16"/>
              </w:rPr>
              <w:t>.</w:t>
            </w:r>
          </w:p>
          <w:p w14:paraId="1F463475" w14:textId="77777777" w:rsidR="004837D5" w:rsidRPr="00E81843" w:rsidRDefault="004837D5" w:rsidP="008074BD">
            <w:pPr>
              <w:rPr>
                <w:sz w:val="16"/>
                <w:szCs w:val="16"/>
              </w:rPr>
            </w:pPr>
            <w:r w:rsidRPr="00E81843">
              <w:rPr>
                <w:sz w:val="16"/>
                <w:szCs w:val="16"/>
              </w:rPr>
              <w:t>Instructor to give briefings and to stop anybody who purposely shoots over the netting from continuing the session</w:t>
            </w:r>
          </w:p>
          <w:p w14:paraId="396E7C8C" w14:textId="77777777" w:rsidR="00E81843" w:rsidRDefault="00E81843" w:rsidP="008074BD">
            <w:pPr>
              <w:rPr>
                <w:sz w:val="16"/>
                <w:szCs w:val="16"/>
              </w:rPr>
            </w:pPr>
            <w:r w:rsidRPr="00E81843">
              <w:rPr>
                <w:sz w:val="16"/>
                <w:szCs w:val="16"/>
              </w:rPr>
              <w:t>All participants to be instructed in using the ‘STOP’ Command whenever they see potential encroachment into the overshoot are</w:t>
            </w:r>
            <w:r w:rsidR="009E1EE4">
              <w:rPr>
                <w:sz w:val="16"/>
                <w:szCs w:val="16"/>
              </w:rPr>
              <w:t>a.</w:t>
            </w:r>
          </w:p>
          <w:p w14:paraId="640632F9" w14:textId="5D6FE36F" w:rsidR="009E1EE4" w:rsidRPr="00A029F0" w:rsidRDefault="009E1EE4" w:rsidP="008074BD">
            <w:pPr>
              <w:rPr>
                <w:sz w:val="16"/>
                <w:szCs w:val="16"/>
              </w:rPr>
            </w:pPr>
            <w:r>
              <w:rPr>
                <w:sz w:val="16"/>
                <w:szCs w:val="16"/>
              </w:rPr>
              <w:t xml:space="preserve">Note – If arrows accidentally land in the overshoot area, however unlikely, these will be reported to the Site Team who will retrieve the arrows </w:t>
            </w:r>
            <w:proofErr w:type="gramStart"/>
            <w:r>
              <w:rPr>
                <w:sz w:val="16"/>
                <w:szCs w:val="16"/>
              </w:rPr>
              <w:t>at a later date</w:t>
            </w:r>
            <w:proofErr w:type="gramEnd"/>
            <w:r>
              <w:rPr>
                <w:sz w:val="16"/>
                <w:szCs w:val="16"/>
              </w:rPr>
              <w:t xml:space="preserve"> when range is not in use.</w:t>
            </w:r>
          </w:p>
        </w:tc>
        <w:tc>
          <w:tcPr>
            <w:tcW w:w="3848" w:type="dxa"/>
          </w:tcPr>
          <w:p w14:paraId="5CDE58B7" w14:textId="77777777" w:rsidR="004837D5" w:rsidRPr="00A029F0" w:rsidRDefault="004837D5" w:rsidP="008074BD">
            <w:pPr>
              <w:rPr>
                <w:color w:val="000000" w:themeColor="text1"/>
                <w:sz w:val="16"/>
                <w:szCs w:val="16"/>
              </w:rPr>
            </w:pPr>
          </w:p>
        </w:tc>
      </w:tr>
      <w:tr w:rsidR="000504E0" w:rsidRPr="00D15185" w14:paraId="6AABD8CE" w14:textId="77777777" w:rsidTr="00B11108">
        <w:tc>
          <w:tcPr>
            <w:tcW w:w="3847" w:type="dxa"/>
          </w:tcPr>
          <w:p w14:paraId="5EC75E9B" w14:textId="7A68C78D" w:rsidR="000504E0" w:rsidRDefault="000504E0" w:rsidP="008074BD">
            <w:pPr>
              <w:rPr>
                <w:b/>
                <w:sz w:val="16"/>
                <w:szCs w:val="16"/>
              </w:rPr>
            </w:pPr>
            <w:r>
              <w:rPr>
                <w:b/>
                <w:sz w:val="16"/>
                <w:szCs w:val="16"/>
              </w:rPr>
              <w:t>Infections &amp; viruses transmitted via skin contact</w:t>
            </w:r>
          </w:p>
          <w:p w14:paraId="5FD16D10" w14:textId="5284EF72" w:rsidR="000504E0" w:rsidRPr="00E81843" w:rsidRDefault="000504E0" w:rsidP="008074BD">
            <w:pPr>
              <w:rPr>
                <w:bCs/>
                <w:sz w:val="16"/>
                <w:szCs w:val="16"/>
              </w:rPr>
            </w:pPr>
            <w:r w:rsidRPr="00E81843">
              <w:rPr>
                <w:bCs/>
                <w:sz w:val="16"/>
                <w:szCs w:val="16"/>
              </w:rPr>
              <w:t>-Risk of transfer of illness and disease from contaminated equipment</w:t>
            </w:r>
          </w:p>
        </w:tc>
        <w:tc>
          <w:tcPr>
            <w:tcW w:w="1818" w:type="dxa"/>
          </w:tcPr>
          <w:p w14:paraId="0051DCED" w14:textId="110008B8" w:rsidR="000504E0" w:rsidRPr="00A029F0" w:rsidRDefault="00086221" w:rsidP="008074BD">
            <w:pPr>
              <w:rPr>
                <w:sz w:val="16"/>
                <w:szCs w:val="16"/>
              </w:rPr>
            </w:pPr>
            <w:r>
              <w:rPr>
                <w:sz w:val="16"/>
                <w:szCs w:val="16"/>
              </w:rPr>
              <w:t>Participants and Instructor staff</w:t>
            </w:r>
          </w:p>
        </w:tc>
        <w:tc>
          <w:tcPr>
            <w:tcW w:w="5877" w:type="dxa"/>
          </w:tcPr>
          <w:p w14:paraId="5F9528F7" w14:textId="765A4C17" w:rsidR="000504E0" w:rsidRPr="00A029F0" w:rsidRDefault="000504E0" w:rsidP="008074BD">
            <w:pPr>
              <w:rPr>
                <w:sz w:val="16"/>
                <w:szCs w:val="16"/>
              </w:rPr>
            </w:pPr>
            <w:r>
              <w:rPr>
                <w:sz w:val="16"/>
                <w:szCs w:val="16"/>
              </w:rPr>
              <w:t xml:space="preserve">All bows </w:t>
            </w:r>
            <w:r w:rsidR="00E81843">
              <w:rPr>
                <w:sz w:val="16"/>
                <w:szCs w:val="16"/>
              </w:rPr>
              <w:t>should be</w:t>
            </w:r>
            <w:r>
              <w:rPr>
                <w:sz w:val="16"/>
                <w:szCs w:val="16"/>
              </w:rPr>
              <w:t xml:space="preserve"> wiped down with anti-bac wipes at the end of a session to prohibit the spread of any infection</w:t>
            </w:r>
          </w:p>
        </w:tc>
        <w:tc>
          <w:tcPr>
            <w:tcW w:w="3848" w:type="dxa"/>
          </w:tcPr>
          <w:p w14:paraId="785186C3" w14:textId="77777777" w:rsidR="000504E0" w:rsidRPr="00A029F0" w:rsidRDefault="000504E0" w:rsidP="008074BD">
            <w:pPr>
              <w:rPr>
                <w:color w:val="000000" w:themeColor="text1"/>
                <w:sz w:val="16"/>
                <w:szCs w:val="16"/>
              </w:rPr>
            </w:pPr>
          </w:p>
        </w:tc>
      </w:tr>
      <w:tr w:rsidR="008074BD" w:rsidRPr="00D15185" w14:paraId="47EB1B7A" w14:textId="77777777" w:rsidTr="00B11108">
        <w:tc>
          <w:tcPr>
            <w:tcW w:w="3847" w:type="dxa"/>
          </w:tcPr>
          <w:p w14:paraId="0E66664E" w14:textId="44B9EA5D" w:rsidR="008074BD" w:rsidRPr="00A029F0" w:rsidRDefault="008074BD" w:rsidP="008074BD">
            <w:pPr>
              <w:rPr>
                <w:color w:val="000000" w:themeColor="text1"/>
                <w:sz w:val="16"/>
                <w:szCs w:val="16"/>
              </w:rPr>
            </w:pPr>
            <w:r w:rsidRPr="00A029F0">
              <w:rPr>
                <w:b/>
                <w:sz w:val="16"/>
                <w:szCs w:val="16"/>
              </w:rPr>
              <w:t xml:space="preserve">Behaviour </w:t>
            </w:r>
            <w:r w:rsidRPr="00A029F0">
              <w:rPr>
                <w:sz w:val="16"/>
                <w:szCs w:val="16"/>
              </w:rPr>
              <w:t>– over excitement at start, end of evening</w:t>
            </w:r>
          </w:p>
        </w:tc>
        <w:tc>
          <w:tcPr>
            <w:tcW w:w="1818" w:type="dxa"/>
          </w:tcPr>
          <w:p w14:paraId="096F8645" w14:textId="3D33D67E" w:rsidR="008074BD" w:rsidRPr="00A029F0" w:rsidRDefault="008074BD" w:rsidP="008074BD">
            <w:pPr>
              <w:rPr>
                <w:color w:val="000000" w:themeColor="text1"/>
                <w:sz w:val="16"/>
                <w:szCs w:val="16"/>
              </w:rPr>
            </w:pPr>
            <w:r w:rsidRPr="00A029F0">
              <w:rPr>
                <w:sz w:val="16"/>
                <w:szCs w:val="16"/>
              </w:rPr>
              <w:t>All present</w:t>
            </w:r>
          </w:p>
        </w:tc>
        <w:tc>
          <w:tcPr>
            <w:tcW w:w="5877" w:type="dxa"/>
          </w:tcPr>
          <w:p w14:paraId="43730DF6" w14:textId="77777777" w:rsidR="00E81843" w:rsidRDefault="00561505" w:rsidP="00E81843">
            <w:pPr>
              <w:rPr>
                <w:sz w:val="16"/>
                <w:szCs w:val="16"/>
              </w:rPr>
            </w:pPr>
            <w:r w:rsidRPr="00561505">
              <w:rPr>
                <w:rFonts w:cs="Arial"/>
                <w:spacing w:val="5"/>
                <w:sz w:val="16"/>
                <w:szCs w:val="16"/>
              </w:rPr>
              <w:t>Safety briefing by Instructor</w:t>
            </w:r>
            <w:r w:rsidR="00E81843">
              <w:rPr>
                <w:rFonts w:cs="Arial"/>
                <w:spacing w:val="5"/>
                <w:sz w:val="16"/>
                <w:szCs w:val="16"/>
              </w:rPr>
              <w:t xml:space="preserve"> </w:t>
            </w:r>
            <w:r w:rsidR="00E81843" w:rsidRPr="00A029F0">
              <w:rPr>
                <w:sz w:val="16"/>
                <w:szCs w:val="16"/>
              </w:rPr>
              <w:t>to set clear expectations of behaviour</w:t>
            </w:r>
            <w:r w:rsidR="00E81843">
              <w:rPr>
                <w:sz w:val="16"/>
                <w:szCs w:val="16"/>
              </w:rPr>
              <w:t xml:space="preserve"> prior to beginning activity.</w:t>
            </w:r>
          </w:p>
          <w:p w14:paraId="30664DD9" w14:textId="2FEB71A2" w:rsidR="00561505" w:rsidRDefault="00561505" w:rsidP="008074BD">
            <w:pPr>
              <w:rPr>
                <w:rFonts w:cs="Arial"/>
                <w:spacing w:val="5"/>
                <w:sz w:val="16"/>
                <w:szCs w:val="16"/>
              </w:rPr>
            </w:pPr>
          </w:p>
          <w:p w14:paraId="17E0EE5A" w14:textId="77777777" w:rsidR="00561505" w:rsidRDefault="00561505" w:rsidP="008074BD">
            <w:pPr>
              <w:rPr>
                <w:rFonts w:cs="Arial"/>
                <w:spacing w:val="5"/>
                <w:sz w:val="16"/>
                <w:szCs w:val="16"/>
              </w:rPr>
            </w:pPr>
            <w:r w:rsidRPr="00561505">
              <w:rPr>
                <w:rFonts w:cs="Arial"/>
                <w:spacing w:val="5"/>
                <w:sz w:val="16"/>
                <w:szCs w:val="16"/>
              </w:rPr>
              <w:t>If</w:t>
            </w:r>
            <w:r>
              <w:rPr>
                <w:rFonts w:cs="Arial"/>
                <w:spacing w:val="5"/>
                <w:sz w:val="16"/>
                <w:szCs w:val="16"/>
              </w:rPr>
              <w:t>,</w:t>
            </w:r>
            <w:r w:rsidRPr="00561505">
              <w:rPr>
                <w:rFonts w:cs="Arial"/>
                <w:spacing w:val="5"/>
                <w:sz w:val="16"/>
                <w:szCs w:val="16"/>
              </w:rPr>
              <w:t xml:space="preserve"> in the opinion of the instructor the behaviour of an individual, or the group </w:t>
            </w:r>
            <w:proofErr w:type="gramStart"/>
            <w:r w:rsidRPr="00561505">
              <w:rPr>
                <w:rFonts w:cs="Arial"/>
                <w:spacing w:val="5"/>
                <w:sz w:val="16"/>
                <w:szCs w:val="16"/>
              </w:rPr>
              <w:t>as a whole is</w:t>
            </w:r>
            <w:proofErr w:type="gramEnd"/>
            <w:r w:rsidRPr="00561505">
              <w:rPr>
                <w:rFonts w:cs="Arial"/>
                <w:spacing w:val="5"/>
                <w:sz w:val="16"/>
                <w:szCs w:val="16"/>
              </w:rPr>
              <w:t xml:space="preserve"> not conducive to running a safe session then the activity session will be stopped and the person or persons causing concern removed from the</w:t>
            </w:r>
            <w:r>
              <w:rPr>
                <w:rFonts w:cs="Arial"/>
                <w:spacing w:val="5"/>
                <w:sz w:val="16"/>
                <w:szCs w:val="16"/>
              </w:rPr>
              <w:t xml:space="preserve"> activity area.</w:t>
            </w:r>
          </w:p>
          <w:p w14:paraId="518A6C06" w14:textId="7AB3BC51" w:rsidR="008074BD" w:rsidRPr="00D2118D" w:rsidRDefault="00CA3660" w:rsidP="00D2118D">
            <w:pPr>
              <w:rPr>
                <w:sz w:val="16"/>
                <w:szCs w:val="16"/>
              </w:rPr>
            </w:pPr>
            <w:r>
              <w:rPr>
                <w:rFonts w:cs="Arial"/>
                <w:spacing w:val="5"/>
                <w:sz w:val="16"/>
                <w:szCs w:val="16"/>
              </w:rPr>
              <w:t xml:space="preserve">Where the </w:t>
            </w:r>
            <w:r w:rsidR="00E81843">
              <w:rPr>
                <w:rFonts w:cs="Arial"/>
                <w:spacing w:val="5"/>
                <w:sz w:val="16"/>
                <w:szCs w:val="16"/>
              </w:rPr>
              <w:t>Instructor</w:t>
            </w:r>
            <w:r>
              <w:rPr>
                <w:rFonts w:cs="Arial"/>
                <w:spacing w:val="5"/>
                <w:sz w:val="16"/>
                <w:szCs w:val="16"/>
              </w:rPr>
              <w:t xml:space="preserve"> deems it safe and practical for two </w:t>
            </w:r>
            <w:r w:rsidR="00E81843">
              <w:rPr>
                <w:rFonts w:cs="Arial"/>
                <w:spacing w:val="5"/>
                <w:sz w:val="16"/>
                <w:szCs w:val="16"/>
              </w:rPr>
              <w:t>archers</w:t>
            </w:r>
            <w:r>
              <w:rPr>
                <w:rFonts w:cs="Arial"/>
                <w:spacing w:val="5"/>
                <w:sz w:val="16"/>
                <w:szCs w:val="16"/>
              </w:rPr>
              <w:t xml:space="preserve"> to shoot at one target, where these </w:t>
            </w:r>
            <w:r w:rsidR="00E81843">
              <w:rPr>
                <w:rFonts w:cs="Arial"/>
                <w:spacing w:val="5"/>
                <w:sz w:val="16"/>
                <w:szCs w:val="16"/>
              </w:rPr>
              <w:t>archers</w:t>
            </w:r>
            <w:r>
              <w:rPr>
                <w:rFonts w:cs="Arial"/>
                <w:spacing w:val="5"/>
                <w:sz w:val="16"/>
                <w:szCs w:val="16"/>
              </w:rPr>
              <w:t xml:space="preserve"> may be left and </w:t>
            </w:r>
            <w:proofErr w:type="gramStart"/>
            <w:r>
              <w:rPr>
                <w:rFonts w:cs="Arial"/>
                <w:spacing w:val="5"/>
                <w:sz w:val="16"/>
                <w:szCs w:val="16"/>
              </w:rPr>
              <w:t>right handed</w:t>
            </w:r>
            <w:proofErr w:type="gramEnd"/>
            <w:r>
              <w:rPr>
                <w:rFonts w:cs="Arial"/>
                <w:spacing w:val="5"/>
                <w:sz w:val="16"/>
                <w:szCs w:val="16"/>
              </w:rPr>
              <w:t xml:space="preserve">, it is best practice to place the </w:t>
            </w:r>
            <w:proofErr w:type="gramStart"/>
            <w:r>
              <w:rPr>
                <w:rFonts w:cs="Arial"/>
                <w:spacing w:val="5"/>
                <w:sz w:val="16"/>
                <w:szCs w:val="16"/>
              </w:rPr>
              <w:t>back to back</w:t>
            </w:r>
            <w:proofErr w:type="gramEnd"/>
            <w:r>
              <w:rPr>
                <w:rFonts w:cs="Arial"/>
                <w:spacing w:val="5"/>
                <w:sz w:val="16"/>
                <w:szCs w:val="16"/>
              </w:rPr>
              <w:t xml:space="preserve"> to ensure that </w:t>
            </w:r>
            <w:r w:rsidR="00E81843">
              <w:rPr>
                <w:rFonts w:cs="Arial"/>
                <w:spacing w:val="5"/>
                <w:sz w:val="16"/>
                <w:szCs w:val="16"/>
              </w:rPr>
              <w:t>neither</w:t>
            </w:r>
            <w:r>
              <w:rPr>
                <w:rFonts w:cs="Arial"/>
                <w:spacing w:val="5"/>
                <w:sz w:val="16"/>
                <w:szCs w:val="16"/>
              </w:rPr>
              <w:t xml:space="preserve"> can be distracted by each other.</w:t>
            </w:r>
          </w:p>
        </w:tc>
        <w:tc>
          <w:tcPr>
            <w:tcW w:w="3848" w:type="dxa"/>
          </w:tcPr>
          <w:p w14:paraId="465F0FBA" w14:textId="3D9FCD63" w:rsidR="008074BD" w:rsidRPr="00A029F0" w:rsidRDefault="008074BD" w:rsidP="008074BD">
            <w:pPr>
              <w:rPr>
                <w:color w:val="000000" w:themeColor="text1"/>
                <w:sz w:val="16"/>
                <w:szCs w:val="16"/>
              </w:rPr>
            </w:pPr>
          </w:p>
        </w:tc>
      </w:tr>
      <w:tr w:rsidR="00C214C1" w:rsidRPr="00D15185" w14:paraId="362AD9E6" w14:textId="77777777" w:rsidTr="00B11108">
        <w:tc>
          <w:tcPr>
            <w:tcW w:w="3847" w:type="dxa"/>
          </w:tcPr>
          <w:p w14:paraId="5B2ABB46" w14:textId="43A86AE9" w:rsidR="00C214C1" w:rsidRDefault="00C214C1" w:rsidP="008074BD">
            <w:pPr>
              <w:rPr>
                <w:b/>
                <w:sz w:val="16"/>
                <w:szCs w:val="16"/>
              </w:rPr>
            </w:pPr>
            <w:r>
              <w:rPr>
                <w:b/>
                <w:sz w:val="16"/>
                <w:szCs w:val="16"/>
              </w:rPr>
              <w:t>Intoxication from Alcohol / Substance use</w:t>
            </w:r>
          </w:p>
          <w:p w14:paraId="70D2C258" w14:textId="69DE66EA" w:rsidR="00C214C1" w:rsidRPr="00086221" w:rsidRDefault="00C214C1" w:rsidP="008074BD">
            <w:pPr>
              <w:rPr>
                <w:bCs/>
                <w:sz w:val="16"/>
                <w:szCs w:val="16"/>
              </w:rPr>
            </w:pPr>
            <w:r w:rsidRPr="00086221">
              <w:rPr>
                <w:bCs/>
                <w:sz w:val="16"/>
                <w:szCs w:val="16"/>
              </w:rPr>
              <w:t>-Risk of injury through not following the required protocols on the range</w:t>
            </w:r>
          </w:p>
        </w:tc>
        <w:tc>
          <w:tcPr>
            <w:tcW w:w="1818" w:type="dxa"/>
          </w:tcPr>
          <w:p w14:paraId="60769317" w14:textId="72A36E21" w:rsidR="00C214C1" w:rsidRPr="00A029F0" w:rsidRDefault="00086221" w:rsidP="008074BD">
            <w:pPr>
              <w:rPr>
                <w:sz w:val="16"/>
                <w:szCs w:val="16"/>
              </w:rPr>
            </w:pPr>
            <w:r>
              <w:rPr>
                <w:sz w:val="16"/>
                <w:szCs w:val="16"/>
              </w:rPr>
              <w:t>Participants and Instructor staff</w:t>
            </w:r>
          </w:p>
        </w:tc>
        <w:tc>
          <w:tcPr>
            <w:tcW w:w="5877" w:type="dxa"/>
          </w:tcPr>
          <w:p w14:paraId="18D1CAE5" w14:textId="77777777" w:rsidR="00C214C1" w:rsidRDefault="00C214C1" w:rsidP="008074BD">
            <w:pPr>
              <w:rPr>
                <w:sz w:val="16"/>
                <w:szCs w:val="16"/>
              </w:rPr>
            </w:pPr>
            <w:r>
              <w:rPr>
                <w:sz w:val="16"/>
                <w:szCs w:val="16"/>
              </w:rPr>
              <w:t>Zero alcohol policy in place on the line</w:t>
            </w:r>
          </w:p>
          <w:p w14:paraId="6E54F19B" w14:textId="7088A466" w:rsidR="00C214C1" w:rsidRDefault="00C214C1" w:rsidP="008074BD">
            <w:pPr>
              <w:rPr>
                <w:sz w:val="16"/>
                <w:szCs w:val="16"/>
              </w:rPr>
            </w:pPr>
            <w:r>
              <w:rPr>
                <w:sz w:val="16"/>
                <w:szCs w:val="16"/>
              </w:rPr>
              <w:t xml:space="preserve">If a participant is suspected of </w:t>
            </w:r>
            <w:r w:rsidR="00086221">
              <w:rPr>
                <w:sz w:val="16"/>
                <w:szCs w:val="16"/>
              </w:rPr>
              <w:t>being</w:t>
            </w:r>
            <w:r>
              <w:rPr>
                <w:sz w:val="16"/>
                <w:szCs w:val="16"/>
              </w:rPr>
              <w:t xml:space="preserve"> under the influence (from either alcohol, </w:t>
            </w:r>
            <w:proofErr w:type="gramStart"/>
            <w:r>
              <w:rPr>
                <w:sz w:val="16"/>
                <w:szCs w:val="16"/>
              </w:rPr>
              <w:t>substance</w:t>
            </w:r>
            <w:proofErr w:type="gramEnd"/>
            <w:r>
              <w:rPr>
                <w:sz w:val="16"/>
                <w:szCs w:val="16"/>
              </w:rPr>
              <w:t xml:space="preserve"> or medication) the participant will not be allowed </w:t>
            </w:r>
            <w:r w:rsidR="00086221">
              <w:rPr>
                <w:sz w:val="16"/>
                <w:szCs w:val="16"/>
              </w:rPr>
              <w:t>to</w:t>
            </w:r>
            <w:r>
              <w:rPr>
                <w:sz w:val="16"/>
                <w:szCs w:val="16"/>
              </w:rPr>
              <w:t xml:space="preserve"> shoot.</w:t>
            </w:r>
          </w:p>
          <w:p w14:paraId="3FF5D390" w14:textId="632B5679" w:rsidR="00C214C1" w:rsidRPr="00A029F0" w:rsidRDefault="00C214C1" w:rsidP="008074BD">
            <w:pPr>
              <w:rPr>
                <w:sz w:val="16"/>
                <w:szCs w:val="16"/>
              </w:rPr>
            </w:pPr>
            <w:r>
              <w:rPr>
                <w:sz w:val="16"/>
                <w:szCs w:val="16"/>
              </w:rPr>
              <w:t xml:space="preserve">It </w:t>
            </w:r>
            <w:r w:rsidR="00086221">
              <w:rPr>
                <w:sz w:val="16"/>
                <w:szCs w:val="16"/>
              </w:rPr>
              <w:t>also</w:t>
            </w:r>
            <w:r>
              <w:rPr>
                <w:sz w:val="16"/>
                <w:szCs w:val="16"/>
              </w:rPr>
              <w:t xml:space="preserve"> the duty of the </w:t>
            </w:r>
            <w:proofErr w:type="gramStart"/>
            <w:r>
              <w:rPr>
                <w:sz w:val="16"/>
                <w:szCs w:val="16"/>
              </w:rPr>
              <w:t>Instructor</w:t>
            </w:r>
            <w:proofErr w:type="gramEnd"/>
            <w:r>
              <w:rPr>
                <w:sz w:val="16"/>
                <w:szCs w:val="16"/>
              </w:rPr>
              <w:t xml:space="preserve"> on the range to </w:t>
            </w:r>
            <w:r w:rsidR="00086221">
              <w:rPr>
                <w:sz w:val="16"/>
                <w:szCs w:val="16"/>
              </w:rPr>
              <w:t>enforce</w:t>
            </w:r>
            <w:r>
              <w:rPr>
                <w:sz w:val="16"/>
                <w:szCs w:val="16"/>
              </w:rPr>
              <w:t xml:space="preserve"> this, as required </w:t>
            </w:r>
            <w:r w:rsidR="00086221">
              <w:rPr>
                <w:sz w:val="16"/>
                <w:szCs w:val="16"/>
              </w:rPr>
              <w:t>under</w:t>
            </w:r>
            <w:r>
              <w:rPr>
                <w:sz w:val="16"/>
                <w:szCs w:val="16"/>
              </w:rPr>
              <w:t xml:space="preserve"> Archery GB Rules of Shooting</w:t>
            </w:r>
          </w:p>
        </w:tc>
        <w:tc>
          <w:tcPr>
            <w:tcW w:w="3848" w:type="dxa"/>
          </w:tcPr>
          <w:p w14:paraId="54C21EF7" w14:textId="77777777" w:rsidR="00C214C1" w:rsidRPr="00A029F0" w:rsidRDefault="00C214C1" w:rsidP="008074BD">
            <w:pPr>
              <w:rPr>
                <w:color w:val="000000" w:themeColor="text1"/>
                <w:sz w:val="16"/>
                <w:szCs w:val="16"/>
              </w:rPr>
            </w:pPr>
          </w:p>
        </w:tc>
      </w:tr>
      <w:tr w:rsidR="0007456E" w:rsidRPr="00D15185" w14:paraId="476A487F" w14:textId="77777777" w:rsidTr="00B11108">
        <w:tc>
          <w:tcPr>
            <w:tcW w:w="3847" w:type="dxa"/>
          </w:tcPr>
          <w:p w14:paraId="466DBBC3" w14:textId="2BD7185C" w:rsidR="0007456E" w:rsidRDefault="00B6199E" w:rsidP="008074BD">
            <w:pPr>
              <w:rPr>
                <w:b/>
                <w:sz w:val="16"/>
                <w:szCs w:val="16"/>
              </w:rPr>
            </w:pPr>
            <w:r>
              <w:rPr>
                <w:b/>
                <w:sz w:val="16"/>
                <w:szCs w:val="16"/>
              </w:rPr>
              <w:lastRenderedPageBreak/>
              <w:t>Adverse</w:t>
            </w:r>
            <w:r w:rsidR="0007456E">
              <w:rPr>
                <w:b/>
                <w:sz w:val="16"/>
                <w:szCs w:val="16"/>
              </w:rPr>
              <w:t xml:space="preserve"> Weather during Activity</w:t>
            </w:r>
          </w:p>
          <w:p w14:paraId="26D67A2C" w14:textId="6E07267E" w:rsidR="0007456E" w:rsidRPr="0043371F" w:rsidRDefault="0007456E" w:rsidP="008074BD">
            <w:pPr>
              <w:rPr>
                <w:bCs/>
                <w:sz w:val="16"/>
                <w:szCs w:val="16"/>
              </w:rPr>
            </w:pPr>
            <w:r w:rsidRPr="0043371F">
              <w:rPr>
                <w:bCs/>
                <w:sz w:val="16"/>
                <w:szCs w:val="16"/>
              </w:rPr>
              <w:t>-Potential for hot or cold situations</w:t>
            </w:r>
          </w:p>
        </w:tc>
        <w:tc>
          <w:tcPr>
            <w:tcW w:w="1818" w:type="dxa"/>
          </w:tcPr>
          <w:p w14:paraId="0D19A794" w14:textId="3370E62A" w:rsidR="0007456E" w:rsidRPr="00A029F0" w:rsidRDefault="00086221" w:rsidP="008074BD">
            <w:pPr>
              <w:rPr>
                <w:sz w:val="16"/>
                <w:szCs w:val="16"/>
              </w:rPr>
            </w:pPr>
            <w:r>
              <w:rPr>
                <w:sz w:val="16"/>
                <w:szCs w:val="16"/>
              </w:rPr>
              <w:t>Participants and Instructor staff</w:t>
            </w:r>
          </w:p>
        </w:tc>
        <w:tc>
          <w:tcPr>
            <w:tcW w:w="5877" w:type="dxa"/>
          </w:tcPr>
          <w:p w14:paraId="51962D78" w14:textId="77777777" w:rsidR="00086221" w:rsidRDefault="00C11A28" w:rsidP="008074BD">
            <w:pPr>
              <w:rPr>
                <w:sz w:val="16"/>
                <w:szCs w:val="16"/>
              </w:rPr>
            </w:pPr>
            <w:r>
              <w:rPr>
                <w:rFonts w:eastAsia="Times New Roman" w:cstheme="minorHAnsi"/>
                <w:sz w:val="16"/>
                <w:szCs w:val="16"/>
                <w:lang w:eastAsia="en-GB"/>
              </w:rPr>
              <w:t>If wet/cold weather is expected, ensure</w:t>
            </w:r>
            <w:r w:rsidRPr="00C11A28">
              <w:rPr>
                <w:rFonts w:eastAsia="Times New Roman" w:cstheme="minorHAnsi"/>
                <w:sz w:val="16"/>
                <w:szCs w:val="16"/>
                <w:lang w:eastAsia="en-GB"/>
              </w:rPr>
              <w:t xml:space="preserve"> correct clothing, including waterproofs are</w:t>
            </w:r>
            <w:r w:rsidRPr="00C11A28">
              <w:rPr>
                <w:sz w:val="16"/>
                <w:szCs w:val="16"/>
              </w:rPr>
              <w:t xml:space="preserve"> advised prior to the activity, depending on weather</w:t>
            </w:r>
            <w:r w:rsidR="00086221">
              <w:rPr>
                <w:sz w:val="16"/>
                <w:szCs w:val="16"/>
              </w:rPr>
              <w:t xml:space="preserve"> </w:t>
            </w:r>
          </w:p>
          <w:p w14:paraId="4DE82424" w14:textId="746E1A1E" w:rsidR="0007456E" w:rsidRPr="00C11A28" w:rsidRDefault="00086221" w:rsidP="008074BD">
            <w:pPr>
              <w:rPr>
                <w:sz w:val="16"/>
                <w:szCs w:val="16"/>
              </w:rPr>
            </w:pPr>
            <w:r>
              <w:rPr>
                <w:sz w:val="16"/>
                <w:szCs w:val="16"/>
              </w:rPr>
              <w:t>Note - see section on loose clothing</w:t>
            </w:r>
            <w:r w:rsidR="00C11A28" w:rsidRPr="00C11A28">
              <w:rPr>
                <w:sz w:val="16"/>
                <w:szCs w:val="16"/>
              </w:rPr>
              <w:t>.</w:t>
            </w:r>
          </w:p>
          <w:p w14:paraId="12B6F232" w14:textId="77777777" w:rsidR="0007456E" w:rsidRPr="00C11A28" w:rsidRDefault="0007456E" w:rsidP="008074BD">
            <w:pPr>
              <w:rPr>
                <w:sz w:val="16"/>
                <w:szCs w:val="16"/>
              </w:rPr>
            </w:pPr>
          </w:p>
          <w:p w14:paraId="451A05B1" w14:textId="02B193A2" w:rsidR="0007456E" w:rsidRPr="00C11A28" w:rsidRDefault="00C11A28" w:rsidP="008074BD">
            <w:pPr>
              <w:rPr>
                <w:sz w:val="16"/>
                <w:szCs w:val="16"/>
              </w:rPr>
            </w:pPr>
            <w:r>
              <w:rPr>
                <w:rFonts w:eastAsia="Times New Roman" w:cstheme="minorHAnsi"/>
                <w:sz w:val="16"/>
                <w:szCs w:val="16"/>
                <w:lang w:eastAsia="en-GB"/>
              </w:rPr>
              <w:t>If hot weather is expected, s</w:t>
            </w:r>
            <w:r w:rsidR="0007456E" w:rsidRPr="00C11A28">
              <w:rPr>
                <w:rFonts w:eastAsia="Times New Roman" w:cstheme="minorHAnsi"/>
                <w:sz w:val="16"/>
                <w:szCs w:val="16"/>
                <w:lang w:eastAsia="en-GB"/>
              </w:rPr>
              <w:t xml:space="preserve">un cream </w:t>
            </w:r>
            <w:r>
              <w:rPr>
                <w:rFonts w:eastAsia="Times New Roman" w:cstheme="minorHAnsi"/>
                <w:sz w:val="16"/>
                <w:szCs w:val="16"/>
                <w:lang w:eastAsia="en-GB"/>
              </w:rPr>
              <w:t>may be required to be</w:t>
            </w:r>
            <w:r w:rsidR="0007456E" w:rsidRPr="00C11A28">
              <w:rPr>
                <w:rFonts w:eastAsia="Times New Roman" w:cstheme="minorHAnsi"/>
                <w:sz w:val="16"/>
                <w:szCs w:val="16"/>
                <w:lang w:eastAsia="en-GB"/>
              </w:rPr>
              <w:t xml:space="preserve"> carried and used when required</w:t>
            </w:r>
            <w:r w:rsidR="0043371F">
              <w:rPr>
                <w:rFonts w:eastAsia="Times New Roman" w:cstheme="minorHAnsi"/>
                <w:sz w:val="16"/>
                <w:szCs w:val="16"/>
                <w:lang w:eastAsia="en-GB"/>
              </w:rPr>
              <w:t xml:space="preserve">. </w:t>
            </w:r>
          </w:p>
          <w:p w14:paraId="0490AECE" w14:textId="30FB5ABD" w:rsidR="0007456E" w:rsidRPr="00C11A28" w:rsidRDefault="00C11A28" w:rsidP="008074BD">
            <w:pPr>
              <w:rPr>
                <w:sz w:val="16"/>
                <w:szCs w:val="16"/>
              </w:rPr>
            </w:pPr>
            <w:r w:rsidRPr="00C11A28">
              <w:rPr>
                <w:rFonts w:eastAsia="Times New Roman" w:cstheme="minorHAnsi"/>
                <w:sz w:val="16"/>
                <w:szCs w:val="16"/>
                <w:lang w:eastAsia="en-GB"/>
              </w:rPr>
              <w:t>Adequate drinks must be carried.</w:t>
            </w:r>
          </w:p>
          <w:p w14:paraId="27461227" w14:textId="77777777" w:rsidR="0007456E" w:rsidRDefault="0007456E" w:rsidP="008074BD">
            <w:pPr>
              <w:rPr>
                <w:sz w:val="16"/>
                <w:szCs w:val="16"/>
              </w:rPr>
            </w:pPr>
          </w:p>
          <w:p w14:paraId="2C3EA395" w14:textId="50C8D363" w:rsidR="0007456E" w:rsidRPr="00C11A28" w:rsidRDefault="0007456E" w:rsidP="00C11A28">
            <w:pPr>
              <w:jc w:val="both"/>
              <w:rPr>
                <w:color w:val="000000" w:themeColor="text1"/>
                <w:sz w:val="16"/>
                <w:szCs w:val="16"/>
              </w:rPr>
            </w:pPr>
          </w:p>
        </w:tc>
        <w:tc>
          <w:tcPr>
            <w:tcW w:w="3848" w:type="dxa"/>
          </w:tcPr>
          <w:p w14:paraId="70B6F793" w14:textId="77777777" w:rsidR="0007456E" w:rsidRDefault="0043371F" w:rsidP="008074BD">
            <w:pPr>
              <w:rPr>
                <w:color w:val="000000" w:themeColor="text1"/>
                <w:sz w:val="16"/>
                <w:szCs w:val="16"/>
              </w:rPr>
            </w:pPr>
            <w:r>
              <w:rPr>
                <w:color w:val="000000" w:themeColor="text1"/>
                <w:sz w:val="16"/>
                <w:szCs w:val="16"/>
              </w:rPr>
              <w:t>Instructor to assess risk of running / continuing the activity based on the weather conditions at the time.</w:t>
            </w:r>
          </w:p>
          <w:p w14:paraId="3C592723" w14:textId="69538171" w:rsidR="0043371F" w:rsidRDefault="0043371F" w:rsidP="008074BD">
            <w:pPr>
              <w:rPr>
                <w:color w:val="000000" w:themeColor="text1"/>
                <w:sz w:val="16"/>
                <w:szCs w:val="16"/>
              </w:rPr>
            </w:pPr>
            <w:r>
              <w:rPr>
                <w:color w:val="000000" w:themeColor="text1"/>
                <w:sz w:val="16"/>
                <w:szCs w:val="16"/>
              </w:rPr>
              <w:t xml:space="preserve">Note - Considerations to be given to elements such </w:t>
            </w:r>
            <w:proofErr w:type="gramStart"/>
            <w:r>
              <w:rPr>
                <w:color w:val="000000" w:themeColor="text1"/>
                <w:sz w:val="16"/>
                <w:szCs w:val="16"/>
              </w:rPr>
              <w:t>as:-</w:t>
            </w:r>
            <w:proofErr w:type="gramEnd"/>
          </w:p>
          <w:p w14:paraId="1A1A0D4F" w14:textId="22396515" w:rsidR="0043371F" w:rsidRDefault="0043371F" w:rsidP="008074BD">
            <w:pPr>
              <w:rPr>
                <w:color w:val="000000" w:themeColor="text1"/>
                <w:sz w:val="16"/>
                <w:szCs w:val="16"/>
              </w:rPr>
            </w:pPr>
            <w:r>
              <w:rPr>
                <w:color w:val="000000" w:themeColor="text1"/>
                <w:sz w:val="16"/>
                <w:szCs w:val="16"/>
              </w:rPr>
              <w:t>-reduced grip due to wet hands</w:t>
            </w:r>
          </w:p>
          <w:p w14:paraId="0EE7A562" w14:textId="403896DA" w:rsidR="0043371F" w:rsidRDefault="0043371F" w:rsidP="008074BD">
            <w:pPr>
              <w:rPr>
                <w:color w:val="000000" w:themeColor="text1"/>
                <w:sz w:val="16"/>
                <w:szCs w:val="16"/>
              </w:rPr>
            </w:pPr>
            <w:r>
              <w:rPr>
                <w:color w:val="000000" w:themeColor="text1"/>
                <w:sz w:val="16"/>
                <w:szCs w:val="16"/>
              </w:rPr>
              <w:t xml:space="preserve">-Greasy hands from suncream </w:t>
            </w:r>
          </w:p>
          <w:p w14:paraId="7A165FE8" w14:textId="1EBFD419" w:rsidR="0043371F" w:rsidRPr="00A029F0" w:rsidRDefault="0043371F" w:rsidP="008074BD">
            <w:pPr>
              <w:rPr>
                <w:color w:val="000000" w:themeColor="text1"/>
                <w:sz w:val="16"/>
                <w:szCs w:val="16"/>
              </w:rPr>
            </w:pPr>
            <w:r>
              <w:rPr>
                <w:color w:val="000000" w:themeColor="text1"/>
                <w:sz w:val="16"/>
                <w:szCs w:val="16"/>
              </w:rPr>
              <w:t>-</w:t>
            </w:r>
            <w:r w:rsidR="00086221">
              <w:rPr>
                <w:color w:val="000000" w:themeColor="text1"/>
                <w:sz w:val="16"/>
                <w:szCs w:val="16"/>
              </w:rPr>
              <w:t>u</w:t>
            </w:r>
            <w:r>
              <w:rPr>
                <w:color w:val="000000" w:themeColor="text1"/>
                <w:sz w:val="16"/>
                <w:szCs w:val="16"/>
              </w:rPr>
              <w:t>nsafe ground conditions (see Slips &amp; Trips)</w:t>
            </w:r>
          </w:p>
        </w:tc>
      </w:tr>
      <w:tr w:rsidR="00B733C6" w:rsidRPr="00D15185" w14:paraId="66EB85A8" w14:textId="77777777" w:rsidTr="00B11108">
        <w:tc>
          <w:tcPr>
            <w:tcW w:w="3847" w:type="dxa"/>
          </w:tcPr>
          <w:p w14:paraId="60919F3D" w14:textId="77777777" w:rsidR="00B733C6" w:rsidRDefault="00B733C6" w:rsidP="008074BD">
            <w:pPr>
              <w:rPr>
                <w:b/>
                <w:sz w:val="16"/>
                <w:szCs w:val="16"/>
              </w:rPr>
            </w:pPr>
            <w:r>
              <w:rPr>
                <w:b/>
                <w:sz w:val="16"/>
                <w:szCs w:val="16"/>
              </w:rPr>
              <w:t>Adverse Weather during Activity – High Winds</w:t>
            </w:r>
          </w:p>
          <w:p w14:paraId="07D7C6AF" w14:textId="17095BCA" w:rsidR="00B733C6" w:rsidRPr="00B733C6" w:rsidRDefault="00B733C6" w:rsidP="008074BD">
            <w:pPr>
              <w:rPr>
                <w:bCs/>
                <w:sz w:val="16"/>
                <w:szCs w:val="16"/>
              </w:rPr>
            </w:pPr>
            <w:r w:rsidRPr="00B733C6">
              <w:rPr>
                <w:bCs/>
                <w:sz w:val="16"/>
                <w:szCs w:val="16"/>
              </w:rPr>
              <w:t>-Potential misdirection of arrow when fired</w:t>
            </w:r>
          </w:p>
        </w:tc>
        <w:tc>
          <w:tcPr>
            <w:tcW w:w="1818" w:type="dxa"/>
          </w:tcPr>
          <w:p w14:paraId="7BEDD919" w14:textId="59F50484" w:rsidR="00B733C6" w:rsidRDefault="00B733C6" w:rsidP="008074BD">
            <w:pPr>
              <w:rPr>
                <w:sz w:val="16"/>
                <w:szCs w:val="16"/>
              </w:rPr>
            </w:pPr>
            <w:r>
              <w:rPr>
                <w:sz w:val="16"/>
                <w:szCs w:val="16"/>
              </w:rPr>
              <w:t>Participants and Instructor staff</w:t>
            </w:r>
          </w:p>
        </w:tc>
        <w:tc>
          <w:tcPr>
            <w:tcW w:w="5877" w:type="dxa"/>
          </w:tcPr>
          <w:p w14:paraId="742A8034" w14:textId="3CA49B11" w:rsidR="00B733C6" w:rsidRDefault="00B733C6" w:rsidP="008074BD">
            <w:pPr>
              <w:rPr>
                <w:rFonts w:eastAsia="Times New Roman" w:cstheme="minorHAnsi"/>
                <w:sz w:val="16"/>
                <w:szCs w:val="16"/>
                <w:lang w:eastAsia="en-GB"/>
              </w:rPr>
            </w:pPr>
            <w:r>
              <w:rPr>
                <w:rFonts w:eastAsia="Times New Roman" w:cstheme="minorHAnsi"/>
                <w:sz w:val="16"/>
                <w:szCs w:val="16"/>
                <w:lang w:eastAsia="en-GB"/>
              </w:rPr>
              <w:t>Due to the distance between archer and target (10m) and the power of the bare bows being used, arrows should not be diverted in high winds.</w:t>
            </w:r>
          </w:p>
          <w:p w14:paraId="6EAE96C1" w14:textId="68901735" w:rsidR="00B733C6" w:rsidRDefault="00B733C6" w:rsidP="008074BD">
            <w:pPr>
              <w:rPr>
                <w:rFonts w:eastAsia="Times New Roman" w:cstheme="minorHAnsi"/>
                <w:sz w:val="16"/>
                <w:szCs w:val="16"/>
                <w:lang w:eastAsia="en-GB"/>
              </w:rPr>
            </w:pPr>
            <w:r>
              <w:rPr>
                <w:rFonts w:eastAsia="Times New Roman" w:cstheme="minorHAnsi"/>
                <w:sz w:val="16"/>
                <w:szCs w:val="16"/>
                <w:lang w:eastAsia="en-GB"/>
              </w:rPr>
              <w:t xml:space="preserve">It is down to the discretion of the </w:t>
            </w:r>
            <w:proofErr w:type="gramStart"/>
            <w:r>
              <w:rPr>
                <w:rFonts w:eastAsia="Times New Roman" w:cstheme="minorHAnsi"/>
                <w:sz w:val="16"/>
                <w:szCs w:val="16"/>
                <w:lang w:eastAsia="en-GB"/>
              </w:rPr>
              <w:t>Instructor</w:t>
            </w:r>
            <w:proofErr w:type="gramEnd"/>
            <w:r>
              <w:rPr>
                <w:rFonts w:eastAsia="Times New Roman" w:cstheme="minorHAnsi"/>
                <w:sz w:val="16"/>
                <w:szCs w:val="16"/>
                <w:lang w:eastAsia="en-GB"/>
              </w:rPr>
              <w:t xml:space="preserve"> though to assess whether the session is disrupted by the weather at that time </w:t>
            </w:r>
          </w:p>
        </w:tc>
        <w:tc>
          <w:tcPr>
            <w:tcW w:w="3848" w:type="dxa"/>
          </w:tcPr>
          <w:p w14:paraId="3ADA61ED" w14:textId="77777777" w:rsidR="00B733C6" w:rsidRDefault="00B733C6" w:rsidP="008074BD">
            <w:pPr>
              <w:rPr>
                <w:color w:val="000000" w:themeColor="text1"/>
                <w:sz w:val="16"/>
                <w:szCs w:val="16"/>
              </w:rPr>
            </w:pPr>
          </w:p>
        </w:tc>
      </w:tr>
      <w:tr w:rsidR="0075076B" w:rsidRPr="00D15185" w14:paraId="6DDF27E2" w14:textId="77777777" w:rsidTr="00B11108">
        <w:tc>
          <w:tcPr>
            <w:tcW w:w="3847" w:type="dxa"/>
          </w:tcPr>
          <w:p w14:paraId="30412037" w14:textId="55FCC783" w:rsidR="0075076B" w:rsidRDefault="0075076B" w:rsidP="008074BD">
            <w:pPr>
              <w:rPr>
                <w:rFonts w:cs="Arial"/>
                <w:b/>
                <w:bCs/>
                <w:sz w:val="16"/>
                <w:szCs w:val="16"/>
              </w:rPr>
            </w:pPr>
            <w:r>
              <w:rPr>
                <w:b/>
                <w:sz w:val="16"/>
                <w:szCs w:val="16"/>
              </w:rPr>
              <w:t xml:space="preserve">Access to </w:t>
            </w:r>
            <w:r w:rsidR="007D4F1F">
              <w:rPr>
                <w:rFonts w:cs="Arial"/>
                <w:b/>
                <w:bCs/>
                <w:sz w:val="16"/>
                <w:szCs w:val="16"/>
              </w:rPr>
              <w:t>Bows and/or arrows when activity no</w:t>
            </w:r>
            <w:r w:rsidR="00C214C1">
              <w:rPr>
                <w:rFonts w:cs="Arial"/>
                <w:b/>
                <w:bCs/>
                <w:sz w:val="16"/>
                <w:szCs w:val="16"/>
              </w:rPr>
              <w:t>t</w:t>
            </w:r>
            <w:r w:rsidR="007D4F1F">
              <w:rPr>
                <w:rFonts w:cs="Arial"/>
                <w:b/>
                <w:bCs/>
                <w:sz w:val="16"/>
                <w:szCs w:val="16"/>
              </w:rPr>
              <w:t xml:space="preserve"> in use</w:t>
            </w:r>
            <w:r w:rsidR="00C214C1">
              <w:rPr>
                <w:rFonts w:cs="Arial"/>
                <w:b/>
                <w:bCs/>
                <w:sz w:val="16"/>
                <w:szCs w:val="16"/>
              </w:rPr>
              <w:t xml:space="preserve"> (range not set up)</w:t>
            </w:r>
          </w:p>
          <w:p w14:paraId="70E6FA4B" w14:textId="3EBB36F4" w:rsidR="0075076B" w:rsidRPr="0075076B" w:rsidRDefault="0075076B" w:rsidP="0075076B">
            <w:pPr>
              <w:rPr>
                <w:rFonts w:cs="Arial"/>
                <w:sz w:val="16"/>
                <w:szCs w:val="16"/>
              </w:rPr>
            </w:pPr>
            <w:r w:rsidRPr="0075076B">
              <w:rPr>
                <w:rFonts w:cs="Arial"/>
                <w:sz w:val="16"/>
                <w:szCs w:val="16"/>
              </w:rPr>
              <w:t>-Potential for Misuse</w:t>
            </w:r>
          </w:p>
          <w:p w14:paraId="72971213" w14:textId="2EEFC218" w:rsidR="0075076B" w:rsidRDefault="0075076B" w:rsidP="0075076B">
            <w:pPr>
              <w:rPr>
                <w:b/>
                <w:sz w:val="16"/>
                <w:szCs w:val="16"/>
              </w:rPr>
            </w:pPr>
            <w:r w:rsidRPr="0075076B">
              <w:rPr>
                <w:rFonts w:cs="Arial"/>
                <w:sz w:val="16"/>
                <w:szCs w:val="16"/>
              </w:rPr>
              <w:t>-Potential for injury (Various)</w:t>
            </w:r>
          </w:p>
        </w:tc>
        <w:tc>
          <w:tcPr>
            <w:tcW w:w="1818" w:type="dxa"/>
          </w:tcPr>
          <w:p w14:paraId="289D57A4" w14:textId="57C9B886" w:rsidR="0075076B" w:rsidRDefault="0075076B" w:rsidP="008074BD">
            <w:pPr>
              <w:rPr>
                <w:sz w:val="16"/>
                <w:szCs w:val="16"/>
              </w:rPr>
            </w:pPr>
            <w:r>
              <w:rPr>
                <w:sz w:val="16"/>
                <w:szCs w:val="16"/>
              </w:rPr>
              <w:t>All present</w:t>
            </w:r>
          </w:p>
        </w:tc>
        <w:tc>
          <w:tcPr>
            <w:tcW w:w="5877" w:type="dxa"/>
          </w:tcPr>
          <w:p w14:paraId="7041CD79" w14:textId="77777777" w:rsidR="0075076B" w:rsidRDefault="0075076B" w:rsidP="008074BD">
            <w:pPr>
              <w:rPr>
                <w:rFonts w:cs="Arial"/>
                <w:spacing w:val="7"/>
                <w:sz w:val="16"/>
                <w:szCs w:val="16"/>
              </w:rPr>
            </w:pPr>
            <w:r w:rsidRPr="00B5201F">
              <w:rPr>
                <w:rFonts w:cs="Arial"/>
                <w:spacing w:val="7"/>
                <w:sz w:val="16"/>
                <w:szCs w:val="16"/>
              </w:rPr>
              <w:t>Safety briefing by Instructor to ensure participants are aware</w:t>
            </w:r>
            <w:r>
              <w:rPr>
                <w:rFonts w:cs="Arial"/>
                <w:spacing w:val="7"/>
                <w:sz w:val="16"/>
                <w:szCs w:val="16"/>
              </w:rPr>
              <w:t xml:space="preserve"> that equipment is only to be used when an instructor is present.</w:t>
            </w:r>
          </w:p>
          <w:p w14:paraId="3738086B" w14:textId="61AD2397" w:rsidR="0075076B" w:rsidRDefault="00086221" w:rsidP="008074BD">
            <w:pPr>
              <w:rPr>
                <w:rFonts w:eastAsia="Times New Roman" w:cstheme="minorHAnsi"/>
                <w:sz w:val="16"/>
                <w:szCs w:val="16"/>
                <w:lang w:eastAsia="en-GB"/>
              </w:rPr>
            </w:pPr>
            <w:r>
              <w:rPr>
                <w:rFonts w:cs="Arial"/>
                <w:spacing w:val="7"/>
                <w:sz w:val="16"/>
                <w:szCs w:val="16"/>
              </w:rPr>
              <w:t xml:space="preserve">Arrows shall be removed from the activity when not in use or during a period when the </w:t>
            </w:r>
            <w:proofErr w:type="gramStart"/>
            <w:r>
              <w:rPr>
                <w:rFonts w:cs="Arial"/>
                <w:spacing w:val="7"/>
                <w:sz w:val="16"/>
                <w:szCs w:val="16"/>
              </w:rPr>
              <w:t>Instructor</w:t>
            </w:r>
            <w:proofErr w:type="gramEnd"/>
            <w:r>
              <w:rPr>
                <w:rFonts w:cs="Arial"/>
                <w:spacing w:val="7"/>
                <w:sz w:val="16"/>
                <w:szCs w:val="16"/>
              </w:rPr>
              <w:t xml:space="preserve"> is not present</w:t>
            </w:r>
            <w:r w:rsidR="00943636">
              <w:rPr>
                <w:rFonts w:cs="Arial"/>
                <w:spacing w:val="7"/>
                <w:sz w:val="16"/>
                <w:szCs w:val="16"/>
              </w:rPr>
              <w:t>, and locked away in the Activity shed provided.</w:t>
            </w:r>
          </w:p>
        </w:tc>
        <w:tc>
          <w:tcPr>
            <w:tcW w:w="3848" w:type="dxa"/>
          </w:tcPr>
          <w:p w14:paraId="7BA7C28A" w14:textId="77777777" w:rsidR="0075076B" w:rsidRDefault="0075076B" w:rsidP="008074BD">
            <w:pPr>
              <w:rPr>
                <w:color w:val="000000" w:themeColor="text1"/>
                <w:sz w:val="16"/>
                <w:szCs w:val="16"/>
              </w:rPr>
            </w:pPr>
          </w:p>
        </w:tc>
      </w:tr>
    </w:tbl>
    <w:p w14:paraId="2DB67CE0" w14:textId="77777777" w:rsidR="00AF33EB" w:rsidRDefault="00AF33EB" w:rsidP="00943636"/>
    <w:tbl>
      <w:tblPr>
        <w:tblStyle w:val="TableGrid"/>
        <w:tblW w:w="0" w:type="auto"/>
        <w:tblLayout w:type="fixed"/>
        <w:tblLook w:val="04A0" w:firstRow="1" w:lastRow="0" w:firstColumn="1" w:lastColumn="0" w:noHBand="0" w:noVBand="1"/>
      </w:tblPr>
      <w:tblGrid>
        <w:gridCol w:w="15390"/>
      </w:tblGrid>
      <w:tr w:rsidR="0084553E" w14:paraId="613BCA04" w14:textId="77777777" w:rsidTr="00FD571B">
        <w:tc>
          <w:tcPr>
            <w:tcW w:w="15390" w:type="dxa"/>
          </w:tcPr>
          <w:p w14:paraId="42AE3DE9" w14:textId="77777777" w:rsidR="0084553E" w:rsidRPr="00E52300" w:rsidRDefault="0084553E" w:rsidP="00FD571B">
            <w:r w:rsidRPr="00E52300">
              <w:rPr>
                <w:b/>
                <w:bCs/>
              </w:rPr>
              <w:t>Review</w:t>
            </w:r>
            <w:r w:rsidRPr="00E52300">
              <w:t xml:space="preserve">: </w:t>
            </w:r>
          </w:p>
          <w:p w14:paraId="3189DFB3" w14:textId="06B35C6C" w:rsidR="0084553E" w:rsidRPr="00E52300" w:rsidRDefault="0084553E" w:rsidP="00FD571B">
            <w:r>
              <w:t>4</w:t>
            </w:r>
            <w:r w:rsidRPr="00E52300">
              <w:t>.4.2</w:t>
            </w:r>
            <w:r>
              <w:t>3</w:t>
            </w:r>
            <w:r w:rsidRPr="00E52300">
              <w:t xml:space="preserve"> – Initial Assessment</w:t>
            </w:r>
          </w:p>
          <w:p w14:paraId="5A614909" w14:textId="2B7483BB" w:rsidR="0084553E" w:rsidRPr="00E52300" w:rsidRDefault="0084553E" w:rsidP="00FD571B">
            <w:r>
              <w:t>18.4.25 – Revision following construction of Archery Mound Area and subsequent changes to hazards and risks</w:t>
            </w:r>
          </w:p>
        </w:tc>
      </w:tr>
    </w:tbl>
    <w:p w14:paraId="770CD758" w14:textId="77777777" w:rsidR="0084553E" w:rsidRDefault="0084553E" w:rsidP="00943636"/>
    <w:sectPr w:rsidR="0084553E" w:rsidSect="00AF33EB">
      <w:headerReference w:type="default" r:id="rId11"/>
      <w:footerReference w:type="default" r:id="rId12"/>
      <w:pgSz w:w="16840" w:h="11900"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584DB" w14:textId="77777777" w:rsidR="00D35693" w:rsidRDefault="00D35693" w:rsidP="001234C5">
      <w:r>
        <w:separator/>
      </w:r>
    </w:p>
  </w:endnote>
  <w:endnote w:type="continuationSeparator" w:id="0">
    <w:p w14:paraId="1720562D" w14:textId="77777777" w:rsidR="00D35693" w:rsidRDefault="00D35693" w:rsidP="0012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Nunito Sans SemiBold">
    <w:panose1 w:val="000007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29325"/>
      <w:docPartObj>
        <w:docPartGallery w:val="Page Numbers (Bottom of Page)"/>
        <w:docPartUnique/>
      </w:docPartObj>
    </w:sdtPr>
    <w:sdtEndPr>
      <w:rPr>
        <w:noProof/>
      </w:rPr>
    </w:sdtEndPr>
    <w:sdtContent>
      <w:p w14:paraId="0D40F47E" w14:textId="690A652C" w:rsidR="00021164" w:rsidRDefault="00021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2417F9" w14:textId="0027ADBE" w:rsidR="001234C5" w:rsidRDefault="001234C5" w:rsidP="00DB78DB">
    <w:pPr>
      <w:rPr>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2F3E9" w14:textId="77777777" w:rsidR="00D35693" w:rsidRDefault="00D35693" w:rsidP="001234C5">
      <w:r>
        <w:separator/>
      </w:r>
    </w:p>
  </w:footnote>
  <w:footnote w:type="continuationSeparator" w:id="0">
    <w:p w14:paraId="75640325" w14:textId="77777777" w:rsidR="00D35693" w:rsidRDefault="00D35693" w:rsidP="00123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0FBF4" w14:textId="6997DC93" w:rsidR="001234C5" w:rsidRDefault="00EC7F9D" w:rsidP="00AF33EB">
    <w:pPr>
      <w:pStyle w:val="Heading1"/>
      <w:rPr>
        <w:rFonts w:eastAsia="Times New Roman"/>
        <w:lang w:eastAsia="en-GB"/>
      </w:rPr>
    </w:pPr>
    <w:r>
      <w:rPr>
        <w:rFonts w:eastAsia="Times New Roman"/>
        <w:noProof/>
        <w:lang w:eastAsia="en-GB"/>
      </w:rPr>
      <w:drawing>
        <wp:anchor distT="0" distB="0" distL="114300" distR="114300" simplePos="0" relativeHeight="251660288" behindDoc="0" locked="0" layoutInCell="1" allowOverlap="1" wp14:anchorId="3D4F82E2" wp14:editId="65251BE2">
          <wp:simplePos x="0" y="0"/>
          <wp:positionH relativeFrom="column">
            <wp:posOffset>8450580</wp:posOffset>
          </wp:positionH>
          <wp:positionV relativeFrom="paragraph">
            <wp:posOffset>22860</wp:posOffset>
          </wp:positionV>
          <wp:extent cx="1303020" cy="5919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03020" cy="591997"/>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lang w:eastAsia="en-GB"/>
      </w:rPr>
      <w:t>Site Premises Risk Assessment</w:t>
    </w:r>
  </w:p>
  <w:p w14:paraId="6CDEAF5B" w14:textId="24AAE410" w:rsidR="00DB78DB" w:rsidRPr="00DB78DB" w:rsidRDefault="00EC7F9D" w:rsidP="00EC7F9D">
    <w:pPr>
      <w:pStyle w:val="Subtitle"/>
      <w:rPr>
        <w:lang w:eastAsia="en-GB"/>
      </w:rPr>
    </w:pPr>
    <w:r>
      <w:rPr>
        <w:lang w:eastAsia="en-GB"/>
      </w:rPr>
      <w:t>Boyd Campsite &amp; Activity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0077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9929637" o:spid="_x0000_i1025" type="#_x0000_t75" style="width:468pt;height:427.2pt;visibility:visible;mso-wrap-style:square">
            <v:imagedata r:id="rId1" o:title=""/>
          </v:shape>
        </w:pict>
      </mc:Choice>
      <mc:Fallback>
        <w:drawing>
          <wp:inline distT="0" distB="0" distL="0" distR="0" wp14:anchorId="4FB85177" wp14:editId="6D1A2CED">
            <wp:extent cx="5943600" cy="5425440"/>
            <wp:effectExtent l="0" t="0" r="0" b="0"/>
            <wp:docPr id="809929637" name="Picture 80992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42544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694890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DAB1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F84E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C35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B42C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BA00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6A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2264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6F4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48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23E3600"/>
    <w:multiLevelType w:val="hybridMultilevel"/>
    <w:tmpl w:val="A266B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6441A0"/>
    <w:multiLevelType w:val="hybridMultilevel"/>
    <w:tmpl w:val="D7CE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1B14A2"/>
    <w:multiLevelType w:val="hybridMultilevel"/>
    <w:tmpl w:val="29CE407A"/>
    <w:lvl w:ilvl="0" w:tplc="F96C2C84">
      <w:start w:val="116"/>
      <w:numFmt w:val="bullet"/>
      <w:lvlText w:val=""/>
      <w:lvlPicBulletId w:val="0"/>
      <w:lvlJc w:val="left"/>
      <w:pPr>
        <w:ind w:left="473" w:hanging="189"/>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164E21"/>
    <w:multiLevelType w:val="hybridMultilevel"/>
    <w:tmpl w:val="FBC43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62171"/>
    <w:multiLevelType w:val="hybridMultilevel"/>
    <w:tmpl w:val="07B06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47070B"/>
    <w:multiLevelType w:val="hybridMultilevel"/>
    <w:tmpl w:val="3DD46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9E096C"/>
    <w:multiLevelType w:val="hybridMultilevel"/>
    <w:tmpl w:val="2B9EA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06A174C"/>
    <w:multiLevelType w:val="hybridMultilevel"/>
    <w:tmpl w:val="0BB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41BA3"/>
    <w:multiLevelType w:val="hybridMultilevel"/>
    <w:tmpl w:val="0B66A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FC52A7"/>
    <w:multiLevelType w:val="hybridMultilevel"/>
    <w:tmpl w:val="2F04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7B18"/>
    <w:multiLevelType w:val="hybridMultilevel"/>
    <w:tmpl w:val="5B44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1F0B9A"/>
    <w:multiLevelType w:val="hybridMultilevel"/>
    <w:tmpl w:val="D5C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02468"/>
    <w:multiLevelType w:val="hybridMultilevel"/>
    <w:tmpl w:val="D614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605129"/>
    <w:multiLevelType w:val="hybridMultilevel"/>
    <w:tmpl w:val="99F26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59B5E54"/>
    <w:multiLevelType w:val="hybridMultilevel"/>
    <w:tmpl w:val="03180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E02BBC"/>
    <w:multiLevelType w:val="hybridMultilevel"/>
    <w:tmpl w:val="0A76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97DA3"/>
    <w:multiLevelType w:val="hybridMultilevel"/>
    <w:tmpl w:val="68643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D5E37"/>
    <w:multiLevelType w:val="hybridMultilevel"/>
    <w:tmpl w:val="3AA4F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0F7615"/>
    <w:multiLevelType w:val="hybridMultilevel"/>
    <w:tmpl w:val="D36C71CA"/>
    <w:lvl w:ilvl="0" w:tplc="75F23036">
      <w:start w:val="116"/>
      <w:numFmt w:val="bullet"/>
      <w:lvlText w:val="-"/>
      <w:lvlJc w:val="left"/>
      <w:pPr>
        <w:ind w:left="720" w:hanging="360"/>
      </w:pPr>
      <w:rPr>
        <w:rFonts w:ascii="Nunito Sans" w:eastAsiaTheme="minorHAnsi" w:hAnsi="Nunito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0B37396"/>
    <w:multiLevelType w:val="hybridMultilevel"/>
    <w:tmpl w:val="3E6C2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AE2CA6"/>
    <w:multiLevelType w:val="hybridMultilevel"/>
    <w:tmpl w:val="235A9BEC"/>
    <w:lvl w:ilvl="0" w:tplc="F96C2C84">
      <w:start w:val="116"/>
      <w:numFmt w:val="bullet"/>
      <w:lvlText w:val=""/>
      <w:lvlPicBulletId w:val="0"/>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920E4"/>
    <w:multiLevelType w:val="hybridMultilevel"/>
    <w:tmpl w:val="C11A7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38343E"/>
    <w:multiLevelType w:val="hybridMultilevel"/>
    <w:tmpl w:val="FEAED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50F6F"/>
    <w:multiLevelType w:val="hybridMultilevel"/>
    <w:tmpl w:val="6F56A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8C2419"/>
    <w:multiLevelType w:val="hybridMultilevel"/>
    <w:tmpl w:val="5356A5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0A37F7E"/>
    <w:multiLevelType w:val="hybridMultilevel"/>
    <w:tmpl w:val="4488A9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FD63A2"/>
    <w:multiLevelType w:val="hybridMultilevel"/>
    <w:tmpl w:val="0DBAF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CD019C"/>
    <w:multiLevelType w:val="hybridMultilevel"/>
    <w:tmpl w:val="C090C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A43FAE"/>
    <w:multiLevelType w:val="hybridMultilevel"/>
    <w:tmpl w:val="6148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F2DF6"/>
    <w:multiLevelType w:val="hybridMultilevel"/>
    <w:tmpl w:val="CA129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0B6097"/>
    <w:multiLevelType w:val="hybridMultilevel"/>
    <w:tmpl w:val="78E21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7304714">
    <w:abstractNumId w:val="0"/>
  </w:num>
  <w:num w:numId="2" w16cid:durableId="761025670">
    <w:abstractNumId w:val="1"/>
  </w:num>
  <w:num w:numId="3" w16cid:durableId="79177835">
    <w:abstractNumId w:val="2"/>
  </w:num>
  <w:num w:numId="4" w16cid:durableId="613832336">
    <w:abstractNumId w:val="3"/>
  </w:num>
  <w:num w:numId="5" w16cid:durableId="1856577711">
    <w:abstractNumId w:val="8"/>
  </w:num>
  <w:num w:numId="6" w16cid:durableId="1116674768">
    <w:abstractNumId w:val="4"/>
  </w:num>
  <w:num w:numId="7" w16cid:durableId="3633691">
    <w:abstractNumId w:val="5"/>
  </w:num>
  <w:num w:numId="8" w16cid:durableId="1229880857">
    <w:abstractNumId w:val="6"/>
  </w:num>
  <w:num w:numId="9" w16cid:durableId="1310867605">
    <w:abstractNumId w:val="7"/>
  </w:num>
  <w:num w:numId="10" w16cid:durableId="737636108">
    <w:abstractNumId w:val="9"/>
  </w:num>
  <w:num w:numId="11" w16cid:durableId="1929463251">
    <w:abstractNumId w:val="29"/>
  </w:num>
  <w:num w:numId="12" w16cid:durableId="2007630452">
    <w:abstractNumId w:val="13"/>
  </w:num>
  <w:num w:numId="13" w16cid:durableId="1019233721">
    <w:abstractNumId w:val="31"/>
  </w:num>
  <w:num w:numId="14" w16cid:durableId="509027745">
    <w:abstractNumId w:val="20"/>
  </w:num>
  <w:num w:numId="15" w16cid:durableId="1879199321">
    <w:abstractNumId w:val="11"/>
  </w:num>
  <w:num w:numId="16" w16cid:durableId="2058509270">
    <w:abstractNumId w:val="23"/>
  </w:num>
  <w:num w:numId="17" w16cid:durableId="1924798840">
    <w:abstractNumId w:val="24"/>
  </w:num>
  <w:num w:numId="18" w16cid:durableId="1438257287">
    <w:abstractNumId w:val="19"/>
  </w:num>
  <w:num w:numId="19" w16cid:durableId="1777670989">
    <w:abstractNumId w:val="16"/>
  </w:num>
  <w:num w:numId="20" w16cid:durableId="1974434038">
    <w:abstractNumId w:val="22"/>
  </w:num>
  <w:num w:numId="21" w16cid:durableId="1855143198">
    <w:abstractNumId w:val="33"/>
  </w:num>
  <w:num w:numId="22" w16cid:durableId="840438041">
    <w:abstractNumId w:val="26"/>
  </w:num>
  <w:num w:numId="23" w16cid:durableId="2059090880">
    <w:abstractNumId w:val="14"/>
  </w:num>
  <w:num w:numId="24" w16cid:durableId="92169754">
    <w:abstractNumId w:val="27"/>
  </w:num>
  <w:num w:numId="25" w16cid:durableId="231546989">
    <w:abstractNumId w:val="21"/>
  </w:num>
  <w:num w:numId="26" w16cid:durableId="397476856">
    <w:abstractNumId w:val="41"/>
  </w:num>
  <w:num w:numId="27" w16cid:durableId="2022008180">
    <w:abstractNumId w:val="39"/>
  </w:num>
  <w:num w:numId="28" w16cid:durableId="649485730">
    <w:abstractNumId w:val="18"/>
  </w:num>
  <w:num w:numId="29" w16cid:durableId="2019888032">
    <w:abstractNumId w:val="40"/>
  </w:num>
  <w:num w:numId="30" w16cid:durableId="319164855">
    <w:abstractNumId w:val="17"/>
  </w:num>
  <w:num w:numId="31" w16cid:durableId="966857317">
    <w:abstractNumId w:val="15"/>
  </w:num>
  <w:num w:numId="32" w16cid:durableId="1044449426">
    <w:abstractNumId w:val="12"/>
  </w:num>
  <w:num w:numId="33" w16cid:durableId="1824812591">
    <w:abstractNumId w:val="25"/>
  </w:num>
  <w:num w:numId="34" w16cid:durableId="2015914244">
    <w:abstractNumId w:val="38"/>
  </w:num>
  <w:num w:numId="35" w16cid:durableId="900093862">
    <w:abstractNumId w:val="37"/>
  </w:num>
  <w:num w:numId="36" w16cid:durableId="101608223">
    <w:abstractNumId w:val="28"/>
  </w:num>
  <w:num w:numId="37" w16cid:durableId="100951171">
    <w:abstractNumId w:val="34"/>
  </w:num>
  <w:num w:numId="38" w16cid:durableId="1660695160">
    <w:abstractNumId w:val="32"/>
  </w:num>
  <w:num w:numId="39" w16cid:durableId="1587572587">
    <w:abstractNumId w:val="30"/>
  </w:num>
  <w:num w:numId="40" w16cid:durableId="1218275812">
    <w:abstractNumId w:val="36"/>
  </w:num>
  <w:num w:numId="41" w16cid:durableId="667562241">
    <w:abstractNumId w:val="35"/>
  </w:num>
  <w:num w:numId="42" w16cid:durableId="1060252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70"/>
    <w:rsid w:val="00017C66"/>
    <w:rsid w:val="00021164"/>
    <w:rsid w:val="000504E0"/>
    <w:rsid w:val="0005273E"/>
    <w:rsid w:val="00071FFE"/>
    <w:rsid w:val="0007456E"/>
    <w:rsid w:val="00074C3F"/>
    <w:rsid w:val="00086221"/>
    <w:rsid w:val="000A1BC2"/>
    <w:rsid w:val="000D0A0A"/>
    <w:rsid w:val="000E4B1A"/>
    <w:rsid w:val="000F6063"/>
    <w:rsid w:val="00122691"/>
    <w:rsid w:val="001234C5"/>
    <w:rsid w:val="00141308"/>
    <w:rsid w:val="00145C60"/>
    <w:rsid w:val="001C1074"/>
    <w:rsid w:val="001D3E27"/>
    <w:rsid w:val="001E19EF"/>
    <w:rsid w:val="0021592D"/>
    <w:rsid w:val="00222554"/>
    <w:rsid w:val="00231CC2"/>
    <w:rsid w:val="002729C8"/>
    <w:rsid w:val="0028568E"/>
    <w:rsid w:val="00290529"/>
    <w:rsid w:val="00291E70"/>
    <w:rsid w:val="00293A53"/>
    <w:rsid w:val="00295261"/>
    <w:rsid w:val="002B499B"/>
    <w:rsid w:val="002C2A28"/>
    <w:rsid w:val="002E64DB"/>
    <w:rsid w:val="00327924"/>
    <w:rsid w:val="00355FCB"/>
    <w:rsid w:val="003572D6"/>
    <w:rsid w:val="00360DDB"/>
    <w:rsid w:val="003748C4"/>
    <w:rsid w:val="003908E3"/>
    <w:rsid w:val="003922C7"/>
    <w:rsid w:val="003B59D2"/>
    <w:rsid w:val="00405897"/>
    <w:rsid w:val="004311D5"/>
    <w:rsid w:val="00432D72"/>
    <w:rsid w:val="0043371F"/>
    <w:rsid w:val="00436730"/>
    <w:rsid w:val="00442837"/>
    <w:rsid w:val="004837D5"/>
    <w:rsid w:val="004B1B8D"/>
    <w:rsid w:val="004C52FF"/>
    <w:rsid w:val="004F5F72"/>
    <w:rsid w:val="0050179F"/>
    <w:rsid w:val="00516328"/>
    <w:rsid w:val="005171E5"/>
    <w:rsid w:val="00561505"/>
    <w:rsid w:val="00572034"/>
    <w:rsid w:val="005747B0"/>
    <w:rsid w:val="005757EB"/>
    <w:rsid w:val="005B20EC"/>
    <w:rsid w:val="005C2324"/>
    <w:rsid w:val="005E37E1"/>
    <w:rsid w:val="00615E43"/>
    <w:rsid w:val="00654C6D"/>
    <w:rsid w:val="006A6472"/>
    <w:rsid w:val="006B6AD6"/>
    <w:rsid w:val="006C0374"/>
    <w:rsid w:val="006C734A"/>
    <w:rsid w:val="006E31D0"/>
    <w:rsid w:val="006F4C5A"/>
    <w:rsid w:val="00725C23"/>
    <w:rsid w:val="0075076B"/>
    <w:rsid w:val="00761762"/>
    <w:rsid w:val="007A6E64"/>
    <w:rsid w:val="007B70C1"/>
    <w:rsid w:val="007C028E"/>
    <w:rsid w:val="007C5942"/>
    <w:rsid w:val="007D4F1F"/>
    <w:rsid w:val="007E22FB"/>
    <w:rsid w:val="007E4F90"/>
    <w:rsid w:val="007F169B"/>
    <w:rsid w:val="008074BD"/>
    <w:rsid w:val="00811257"/>
    <w:rsid w:val="00814D2C"/>
    <w:rsid w:val="00824998"/>
    <w:rsid w:val="008255F8"/>
    <w:rsid w:val="0084307C"/>
    <w:rsid w:val="0084553E"/>
    <w:rsid w:val="00855A28"/>
    <w:rsid w:val="008621FC"/>
    <w:rsid w:val="008922D9"/>
    <w:rsid w:val="008A6BFF"/>
    <w:rsid w:val="008B14FD"/>
    <w:rsid w:val="008B49E7"/>
    <w:rsid w:val="008C7D61"/>
    <w:rsid w:val="008D1B45"/>
    <w:rsid w:val="008F0B2A"/>
    <w:rsid w:val="008F63E7"/>
    <w:rsid w:val="00943636"/>
    <w:rsid w:val="00971809"/>
    <w:rsid w:val="00971E03"/>
    <w:rsid w:val="009742CC"/>
    <w:rsid w:val="009822BE"/>
    <w:rsid w:val="00985493"/>
    <w:rsid w:val="009E1EE4"/>
    <w:rsid w:val="00A029F0"/>
    <w:rsid w:val="00A15CEB"/>
    <w:rsid w:val="00A34FCF"/>
    <w:rsid w:val="00A95235"/>
    <w:rsid w:val="00A95958"/>
    <w:rsid w:val="00AA0E07"/>
    <w:rsid w:val="00AF17B1"/>
    <w:rsid w:val="00AF33EB"/>
    <w:rsid w:val="00B33E31"/>
    <w:rsid w:val="00B5201F"/>
    <w:rsid w:val="00B6199E"/>
    <w:rsid w:val="00B7059E"/>
    <w:rsid w:val="00B733C6"/>
    <w:rsid w:val="00B735D1"/>
    <w:rsid w:val="00BA7670"/>
    <w:rsid w:val="00BB152E"/>
    <w:rsid w:val="00BD1223"/>
    <w:rsid w:val="00BD734D"/>
    <w:rsid w:val="00BD7905"/>
    <w:rsid w:val="00BF4C6B"/>
    <w:rsid w:val="00C0100F"/>
    <w:rsid w:val="00C05CD5"/>
    <w:rsid w:val="00C11A28"/>
    <w:rsid w:val="00C214C1"/>
    <w:rsid w:val="00C41CE5"/>
    <w:rsid w:val="00C56B85"/>
    <w:rsid w:val="00C61CCD"/>
    <w:rsid w:val="00C63863"/>
    <w:rsid w:val="00C7500D"/>
    <w:rsid w:val="00CA3660"/>
    <w:rsid w:val="00CA370F"/>
    <w:rsid w:val="00CC4479"/>
    <w:rsid w:val="00D15185"/>
    <w:rsid w:val="00D2118D"/>
    <w:rsid w:val="00D257BF"/>
    <w:rsid w:val="00D26CA8"/>
    <w:rsid w:val="00D35693"/>
    <w:rsid w:val="00D35BE5"/>
    <w:rsid w:val="00D560EF"/>
    <w:rsid w:val="00D73686"/>
    <w:rsid w:val="00D954AF"/>
    <w:rsid w:val="00DB78DB"/>
    <w:rsid w:val="00DC0E85"/>
    <w:rsid w:val="00DE4007"/>
    <w:rsid w:val="00E0013C"/>
    <w:rsid w:val="00E16646"/>
    <w:rsid w:val="00E166B1"/>
    <w:rsid w:val="00E24775"/>
    <w:rsid w:val="00E261C1"/>
    <w:rsid w:val="00E316AC"/>
    <w:rsid w:val="00E42D96"/>
    <w:rsid w:val="00E45D01"/>
    <w:rsid w:val="00E600FC"/>
    <w:rsid w:val="00E64A77"/>
    <w:rsid w:val="00E81843"/>
    <w:rsid w:val="00E92D3F"/>
    <w:rsid w:val="00EB3AE2"/>
    <w:rsid w:val="00EC7F9D"/>
    <w:rsid w:val="00ED2313"/>
    <w:rsid w:val="00ED30D4"/>
    <w:rsid w:val="00EF0051"/>
    <w:rsid w:val="00F01D85"/>
    <w:rsid w:val="00F075BE"/>
    <w:rsid w:val="00F1390E"/>
    <w:rsid w:val="00F65CD3"/>
    <w:rsid w:val="00F81E38"/>
    <w:rsid w:val="00F846C1"/>
    <w:rsid w:val="00F862A9"/>
    <w:rsid w:val="00F9350D"/>
    <w:rsid w:val="00FD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B1B46"/>
  <w15:chartTrackingRefBased/>
  <w15:docId w15:val="{9EBC4508-19B4-4A55-9DF3-917B878F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8E"/>
    <w:rPr>
      <w:rFonts w:ascii="Nunito Sans" w:hAnsi="Nunito Sans"/>
      <w:sz w:val="20"/>
    </w:rPr>
  </w:style>
  <w:style w:type="paragraph" w:styleId="Heading1">
    <w:name w:val="heading 1"/>
    <w:basedOn w:val="Normal"/>
    <w:next w:val="Normal"/>
    <w:link w:val="Heading1Char"/>
    <w:uiPriority w:val="9"/>
    <w:qFormat/>
    <w:rsid w:val="0028568E"/>
    <w:pPr>
      <w:keepNext/>
      <w:keepLines/>
      <w:spacing w:before="240"/>
      <w:outlineLvl w:val="0"/>
    </w:pPr>
    <w:rPr>
      <w:rFonts w:ascii="Nunito Sans Black" w:eastAsiaTheme="majorEastAsia" w:hAnsi="Nunito Sans Black" w:cstheme="majorBidi"/>
      <w:b/>
      <w:color w:val="7413DC"/>
      <w:sz w:val="32"/>
      <w:szCs w:val="32"/>
    </w:rPr>
  </w:style>
  <w:style w:type="paragraph" w:styleId="Heading2">
    <w:name w:val="heading 2"/>
    <w:basedOn w:val="Normal"/>
    <w:next w:val="Normal"/>
    <w:link w:val="Heading2Char"/>
    <w:uiPriority w:val="9"/>
    <w:unhideWhenUsed/>
    <w:qFormat/>
    <w:rsid w:val="0028568E"/>
    <w:pPr>
      <w:keepNext/>
      <w:keepLines/>
      <w:spacing w:before="40"/>
      <w:outlineLvl w:val="1"/>
    </w:pPr>
    <w:rPr>
      <w:rFonts w:ascii="Nunito Sans Black" w:eastAsiaTheme="majorEastAsia" w:hAnsi="Nunito Sans Black" w:cstheme="majorBidi"/>
      <w:color w:val="7413DC"/>
      <w:sz w:val="28"/>
      <w:szCs w:val="26"/>
    </w:rPr>
  </w:style>
  <w:style w:type="paragraph" w:styleId="Heading3">
    <w:name w:val="heading 3"/>
    <w:basedOn w:val="Normal"/>
    <w:next w:val="Normal"/>
    <w:link w:val="Heading3Char"/>
    <w:uiPriority w:val="9"/>
    <w:unhideWhenUsed/>
    <w:qFormat/>
    <w:rsid w:val="0028568E"/>
    <w:pPr>
      <w:keepNext/>
      <w:keepLines/>
      <w:spacing w:before="40"/>
      <w:outlineLvl w:val="2"/>
    </w:pPr>
    <w:rPr>
      <w:rFonts w:ascii="Nunito Sans Black" w:eastAsiaTheme="majorEastAsia" w:hAnsi="Nunito Sans Black" w:cstheme="majorBidi"/>
      <w:b/>
      <w:color w:val="7413DC"/>
      <w:sz w:val="24"/>
    </w:rPr>
  </w:style>
  <w:style w:type="paragraph" w:styleId="Heading4">
    <w:name w:val="heading 4"/>
    <w:basedOn w:val="Normal"/>
    <w:next w:val="Normal"/>
    <w:link w:val="Heading4Char"/>
    <w:uiPriority w:val="9"/>
    <w:semiHidden/>
    <w:unhideWhenUsed/>
    <w:qFormat/>
    <w:rsid w:val="0028568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68E"/>
    <w:rPr>
      <w:rFonts w:ascii="Nunito Sans Black" w:eastAsiaTheme="majorEastAsia" w:hAnsi="Nunito Sans Black" w:cstheme="majorBidi"/>
      <w:b/>
      <w:color w:val="7413DC"/>
      <w:sz w:val="32"/>
      <w:szCs w:val="32"/>
    </w:rPr>
  </w:style>
  <w:style w:type="character" w:customStyle="1" w:styleId="Heading2Char">
    <w:name w:val="Heading 2 Char"/>
    <w:basedOn w:val="DefaultParagraphFont"/>
    <w:link w:val="Heading2"/>
    <w:uiPriority w:val="9"/>
    <w:rsid w:val="0028568E"/>
    <w:rPr>
      <w:rFonts w:ascii="Nunito Sans Black" w:eastAsiaTheme="majorEastAsia" w:hAnsi="Nunito Sans Black" w:cstheme="majorBidi"/>
      <w:color w:val="7413DC"/>
      <w:sz w:val="28"/>
      <w:szCs w:val="26"/>
    </w:rPr>
  </w:style>
  <w:style w:type="paragraph" w:styleId="Title">
    <w:name w:val="Title"/>
    <w:basedOn w:val="Normal"/>
    <w:next w:val="Normal"/>
    <w:link w:val="TitleChar"/>
    <w:uiPriority w:val="10"/>
    <w:qFormat/>
    <w:rsid w:val="0028568E"/>
    <w:pPr>
      <w:contextualSpacing/>
    </w:pPr>
    <w:rPr>
      <w:rFonts w:ascii="Nunito Sans Black" w:eastAsiaTheme="majorEastAsia" w:hAnsi="Nunito Sans Black" w:cstheme="majorBidi"/>
      <w:b/>
      <w:color w:val="7413DC"/>
      <w:spacing w:val="-10"/>
      <w:kern w:val="28"/>
      <w:sz w:val="56"/>
      <w:szCs w:val="56"/>
    </w:rPr>
  </w:style>
  <w:style w:type="character" w:customStyle="1" w:styleId="TitleChar">
    <w:name w:val="Title Char"/>
    <w:basedOn w:val="DefaultParagraphFont"/>
    <w:link w:val="Title"/>
    <w:uiPriority w:val="10"/>
    <w:rsid w:val="0028568E"/>
    <w:rPr>
      <w:rFonts w:ascii="Nunito Sans Black" w:eastAsiaTheme="majorEastAsia" w:hAnsi="Nunito Sans Black" w:cstheme="majorBidi"/>
      <w:b/>
      <w:color w:val="7413DC"/>
      <w:spacing w:val="-10"/>
      <w:kern w:val="28"/>
      <w:sz w:val="56"/>
      <w:szCs w:val="56"/>
    </w:rPr>
  </w:style>
  <w:style w:type="character" w:customStyle="1" w:styleId="Heading3Char">
    <w:name w:val="Heading 3 Char"/>
    <w:basedOn w:val="DefaultParagraphFont"/>
    <w:link w:val="Heading3"/>
    <w:uiPriority w:val="9"/>
    <w:rsid w:val="0028568E"/>
    <w:rPr>
      <w:rFonts w:ascii="Nunito Sans Black" w:eastAsiaTheme="majorEastAsia" w:hAnsi="Nunito Sans Black" w:cstheme="majorBidi"/>
      <w:b/>
      <w:color w:val="7413DC"/>
    </w:rPr>
  </w:style>
  <w:style w:type="character" w:customStyle="1" w:styleId="Heading4Char">
    <w:name w:val="Heading 4 Char"/>
    <w:basedOn w:val="DefaultParagraphFont"/>
    <w:link w:val="Heading4"/>
    <w:uiPriority w:val="9"/>
    <w:semiHidden/>
    <w:rsid w:val="0028568E"/>
    <w:rPr>
      <w:rFonts w:asciiTheme="majorHAnsi" w:eastAsiaTheme="majorEastAsia" w:hAnsiTheme="majorHAnsi" w:cstheme="majorBidi"/>
      <w:i/>
      <w:iCs/>
      <w:color w:val="2F5496" w:themeColor="accent1" w:themeShade="BF"/>
      <w:sz w:val="20"/>
    </w:rPr>
  </w:style>
  <w:style w:type="paragraph" w:styleId="Subtitle">
    <w:name w:val="Subtitle"/>
    <w:basedOn w:val="Normal"/>
    <w:next w:val="Normal"/>
    <w:link w:val="SubtitleChar"/>
    <w:autoRedefine/>
    <w:uiPriority w:val="11"/>
    <w:qFormat/>
    <w:rsid w:val="0028568E"/>
    <w:pPr>
      <w:numPr>
        <w:ilvl w:val="1"/>
      </w:numPr>
      <w:spacing w:after="160"/>
    </w:pPr>
    <w:rPr>
      <w:rFonts w:ascii="Nunito Sans SemiBold" w:eastAsiaTheme="minorEastAsia" w:hAnsi="Nunito Sans SemiBold"/>
      <w:b/>
      <w:color w:val="7413DC"/>
      <w:spacing w:val="15"/>
      <w:sz w:val="24"/>
      <w:szCs w:val="22"/>
    </w:rPr>
  </w:style>
  <w:style w:type="character" w:customStyle="1" w:styleId="SubtitleChar">
    <w:name w:val="Subtitle Char"/>
    <w:basedOn w:val="DefaultParagraphFont"/>
    <w:link w:val="Subtitle"/>
    <w:uiPriority w:val="11"/>
    <w:rsid w:val="0028568E"/>
    <w:rPr>
      <w:rFonts w:ascii="Nunito Sans SemiBold" w:eastAsiaTheme="minorEastAsia" w:hAnsi="Nunito Sans SemiBold"/>
      <w:b/>
      <w:color w:val="7413DC"/>
      <w:spacing w:val="15"/>
      <w:szCs w:val="22"/>
    </w:rPr>
  </w:style>
  <w:style w:type="paragraph" w:styleId="ListParagraph">
    <w:name w:val="List Paragraph"/>
    <w:basedOn w:val="Normal"/>
    <w:uiPriority w:val="34"/>
    <w:qFormat/>
    <w:rsid w:val="0028568E"/>
    <w:pPr>
      <w:ind w:left="720"/>
      <w:contextualSpacing/>
    </w:pPr>
  </w:style>
  <w:style w:type="paragraph" w:styleId="Header">
    <w:name w:val="header"/>
    <w:basedOn w:val="Normal"/>
    <w:link w:val="HeaderChar"/>
    <w:unhideWhenUsed/>
    <w:rsid w:val="001234C5"/>
    <w:pPr>
      <w:tabs>
        <w:tab w:val="center" w:pos="4513"/>
        <w:tab w:val="right" w:pos="9026"/>
      </w:tabs>
    </w:pPr>
  </w:style>
  <w:style w:type="character" w:customStyle="1" w:styleId="HeaderChar">
    <w:name w:val="Header Char"/>
    <w:basedOn w:val="DefaultParagraphFont"/>
    <w:link w:val="Header"/>
    <w:rsid w:val="001234C5"/>
    <w:rPr>
      <w:rFonts w:ascii="Nunito Sans" w:hAnsi="Nunito Sans"/>
      <w:sz w:val="20"/>
    </w:rPr>
  </w:style>
  <w:style w:type="paragraph" w:styleId="Footer">
    <w:name w:val="footer"/>
    <w:basedOn w:val="Normal"/>
    <w:link w:val="FooterChar"/>
    <w:uiPriority w:val="99"/>
    <w:unhideWhenUsed/>
    <w:rsid w:val="001234C5"/>
    <w:pPr>
      <w:tabs>
        <w:tab w:val="center" w:pos="4513"/>
        <w:tab w:val="right" w:pos="9026"/>
      </w:tabs>
    </w:pPr>
  </w:style>
  <w:style w:type="character" w:customStyle="1" w:styleId="FooterChar">
    <w:name w:val="Footer Char"/>
    <w:basedOn w:val="DefaultParagraphFont"/>
    <w:link w:val="Footer"/>
    <w:uiPriority w:val="99"/>
    <w:rsid w:val="001234C5"/>
    <w:rPr>
      <w:rFonts w:ascii="Nunito Sans" w:hAnsi="Nunito Sans"/>
      <w:sz w:val="20"/>
    </w:rPr>
  </w:style>
  <w:style w:type="paragraph" w:styleId="NormalWeb">
    <w:name w:val="Normal (Web)"/>
    <w:basedOn w:val="Normal"/>
    <w:uiPriority w:val="99"/>
    <w:semiHidden/>
    <w:unhideWhenUsed/>
    <w:rsid w:val="00F075BE"/>
    <w:pPr>
      <w:spacing w:before="100" w:beforeAutospacing="1" w:after="100" w:afterAutospacing="1"/>
    </w:pPr>
    <w:rPr>
      <w:rFonts w:ascii="Times New Roman" w:eastAsia="Times New Roman" w:hAnsi="Times New Roman" w:cs="Times New Roman"/>
      <w:sz w:val="24"/>
      <w:lang w:eastAsia="en-GB"/>
    </w:rPr>
  </w:style>
  <w:style w:type="paragraph" w:styleId="TOCHeading">
    <w:name w:val="TOC Heading"/>
    <w:basedOn w:val="Heading1"/>
    <w:next w:val="Normal"/>
    <w:uiPriority w:val="39"/>
    <w:unhideWhenUsed/>
    <w:rsid w:val="005747B0"/>
    <w:pPr>
      <w:spacing w:before="480" w:line="276" w:lineRule="auto"/>
      <w:outlineLvl w:val="9"/>
    </w:pPr>
    <w:rPr>
      <w:rFonts w:ascii="Nunito Sans" w:hAnsi="Nunito Sans"/>
      <w:bCs/>
      <w:sz w:val="28"/>
      <w:szCs w:val="28"/>
      <w:lang w:val="en-US"/>
    </w:rPr>
  </w:style>
  <w:style w:type="table" w:styleId="TableGrid">
    <w:name w:val="Table Grid"/>
    <w:basedOn w:val="TableNormal"/>
    <w:uiPriority w:val="39"/>
    <w:rsid w:val="00AF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dgesHeadline">
    <w:name w:val="Badges Headline"/>
    <w:basedOn w:val="Normal"/>
    <w:link w:val="BadgesHeadlineChar"/>
    <w:uiPriority w:val="1"/>
    <w:qFormat/>
    <w:rsid w:val="008074BD"/>
    <w:pPr>
      <w:widowControl w:val="0"/>
      <w:autoSpaceDE w:val="0"/>
      <w:autoSpaceDN w:val="0"/>
      <w:spacing w:line="200" w:lineRule="exact"/>
    </w:pPr>
    <w:rPr>
      <w:rFonts w:eastAsia="Nunito Sans" w:cs="Nunito Sans"/>
      <w:b/>
      <w:sz w:val="16"/>
      <w:szCs w:val="22"/>
      <w:lang w:eastAsia="en-GB" w:bidi="en-GB"/>
    </w:rPr>
  </w:style>
  <w:style w:type="character" w:customStyle="1" w:styleId="BadgesHeadlineChar">
    <w:name w:val="Badges Headline Char"/>
    <w:link w:val="BadgesHeadline"/>
    <w:uiPriority w:val="1"/>
    <w:rsid w:val="008074BD"/>
    <w:rPr>
      <w:rFonts w:ascii="Nunito Sans" w:eastAsia="Nunito Sans" w:hAnsi="Nunito Sans" w:cs="Nunito Sans"/>
      <w:b/>
      <w:sz w:val="16"/>
      <w:szCs w:val="22"/>
      <w:lang w:eastAsia="en-GB" w:bidi="en-GB"/>
    </w:rPr>
  </w:style>
  <w:style w:type="character" w:styleId="Strong">
    <w:name w:val="Strong"/>
    <w:uiPriority w:val="22"/>
    <w:rsid w:val="00807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67">
      <w:bodyDiv w:val="1"/>
      <w:marLeft w:val="0"/>
      <w:marRight w:val="0"/>
      <w:marTop w:val="0"/>
      <w:marBottom w:val="0"/>
      <w:divBdr>
        <w:top w:val="none" w:sz="0" w:space="0" w:color="auto"/>
        <w:left w:val="none" w:sz="0" w:space="0" w:color="auto"/>
        <w:bottom w:val="none" w:sz="0" w:space="0" w:color="auto"/>
        <w:right w:val="none" w:sz="0" w:space="0" w:color="auto"/>
      </w:divBdr>
    </w:div>
    <w:div w:id="71464736">
      <w:bodyDiv w:val="1"/>
      <w:marLeft w:val="0"/>
      <w:marRight w:val="0"/>
      <w:marTop w:val="0"/>
      <w:marBottom w:val="0"/>
      <w:divBdr>
        <w:top w:val="none" w:sz="0" w:space="0" w:color="auto"/>
        <w:left w:val="none" w:sz="0" w:space="0" w:color="auto"/>
        <w:bottom w:val="none" w:sz="0" w:space="0" w:color="auto"/>
        <w:right w:val="none" w:sz="0" w:space="0" w:color="auto"/>
      </w:divBdr>
    </w:div>
    <w:div w:id="111481857">
      <w:bodyDiv w:val="1"/>
      <w:marLeft w:val="0"/>
      <w:marRight w:val="0"/>
      <w:marTop w:val="0"/>
      <w:marBottom w:val="0"/>
      <w:divBdr>
        <w:top w:val="none" w:sz="0" w:space="0" w:color="auto"/>
        <w:left w:val="none" w:sz="0" w:space="0" w:color="auto"/>
        <w:bottom w:val="none" w:sz="0" w:space="0" w:color="auto"/>
        <w:right w:val="none" w:sz="0" w:space="0" w:color="auto"/>
      </w:divBdr>
    </w:div>
    <w:div w:id="130103612">
      <w:bodyDiv w:val="1"/>
      <w:marLeft w:val="0"/>
      <w:marRight w:val="0"/>
      <w:marTop w:val="0"/>
      <w:marBottom w:val="0"/>
      <w:divBdr>
        <w:top w:val="none" w:sz="0" w:space="0" w:color="auto"/>
        <w:left w:val="none" w:sz="0" w:space="0" w:color="auto"/>
        <w:bottom w:val="none" w:sz="0" w:space="0" w:color="auto"/>
        <w:right w:val="none" w:sz="0" w:space="0" w:color="auto"/>
      </w:divBdr>
    </w:div>
    <w:div w:id="427779465">
      <w:bodyDiv w:val="1"/>
      <w:marLeft w:val="0"/>
      <w:marRight w:val="0"/>
      <w:marTop w:val="0"/>
      <w:marBottom w:val="0"/>
      <w:divBdr>
        <w:top w:val="none" w:sz="0" w:space="0" w:color="auto"/>
        <w:left w:val="none" w:sz="0" w:space="0" w:color="auto"/>
        <w:bottom w:val="none" w:sz="0" w:space="0" w:color="auto"/>
        <w:right w:val="none" w:sz="0" w:space="0" w:color="auto"/>
      </w:divBdr>
    </w:div>
    <w:div w:id="586426853">
      <w:bodyDiv w:val="1"/>
      <w:marLeft w:val="0"/>
      <w:marRight w:val="0"/>
      <w:marTop w:val="0"/>
      <w:marBottom w:val="0"/>
      <w:divBdr>
        <w:top w:val="none" w:sz="0" w:space="0" w:color="auto"/>
        <w:left w:val="none" w:sz="0" w:space="0" w:color="auto"/>
        <w:bottom w:val="none" w:sz="0" w:space="0" w:color="auto"/>
        <w:right w:val="none" w:sz="0" w:space="0" w:color="auto"/>
      </w:divBdr>
    </w:div>
    <w:div w:id="659042118">
      <w:bodyDiv w:val="1"/>
      <w:marLeft w:val="0"/>
      <w:marRight w:val="0"/>
      <w:marTop w:val="0"/>
      <w:marBottom w:val="0"/>
      <w:divBdr>
        <w:top w:val="none" w:sz="0" w:space="0" w:color="auto"/>
        <w:left w:val="none" w:sz="0" w:space="0" w:color="auto"/>
        <w:bottom w:val="none" w:sz="0" w:space="0" w:color="auto"/>
        <w:right w:val="none" w:sz="0" w:space="0" w:color="auto"/>
      </w:divBdr>
    </w:div>
    <w:div w:id="684553971">
      <w:bodyDiv w:val="1"/>
      <w:marLeft w:val="0"/>
      <w:marRight w:val="0"/>
      <w:marTop w:val="0"/>
      <w:marBottom w:val="0"/>
      <w:divBdr>
        <w:top w:val="none" w:sz="0" w:space="0" w:color="auto"/>
        <w:left w:val="none" w:sz="0" w:space="0" w:color="auto"/>
        <w:bottom w:val="none" w:sz="0" w:space="0" w:color="auto"/>
        <w:right w:val="none" w:sz="0" w:space="0" w:color="auto"/>
      </w:divBdr>
    </w:div>
    <w:div w:id="835464561">
      <w:bodyDiv w:val="1"/>
      <w:marLeft w:val="0"/>
      <w:marRight w:val="0"/>
      <w:marTop w:val="0"/>
      <w:marBottom w:val="0"/>
      <w:divBdr>
        <w:top w:val="none" w:sz="0" w:space="0" w:color="auto"/>
        <w:left w:val="none" w:sz="0" w:space="0" w:color="auto"/>
        <w:bottom w:val="none" w:sz="0" w:space="0" w:color="auto"/>
        <w:right w:val="none" w:sz="0" w:space="0" w:color="auto"/>
      </w:divBdr>
    </w:div>
    <w:div w:id="1029185392">
      <w:bodyDiv w:val="1"/>
      <w:marLeft w:val="0"/>
      <w:marRight w:val="0"/>
      <w:marTop w:val="0"/>
      <w:marBottom w:val="0"/>
      <w:divBdr>
        <w:top w:val="none" w:sz="0" w:space="0" w:color="auto"/>
        <w:left w:val="none" w:sz="0" w:space="0" w:color="auto"/>
        <w:bottom w:val="none" w:sz="0" w:space="0" w:color="auto"/>
        <w:right w:val="none" w:sz="0" w:space="0" w:color="auto"/>
      </w:divBdr>
    </w:div>
    <w:div w:id="1040711756">
      <w:bodyDiv w:val="1"/>
      <w:marLeft w:val="0"/>
      <w:marRight w:val="0"/>
      <w:marTop w:val="0"/>
      <w:marBottom w:val="0"/>
      <w:divBdr>
        <w:top w:val="none" w:sz="0" w:space="0" w:color="auto"/>
        <w:left w:val="none" w:sz="0" w:space="0" w:color="auto"/>
        <w:bottom w:val="none" w:sz="0" w:space="0" w:color="auto"/>
        <w:right w:val="none" w:sz="0" w:space="0" w:color="auto"/>
      </w:divBdr>
    </w:div>
    <w:div w:id="1076318725">
      <w:bodyDiv w:val="1"/>
      <w:marLeft w:val="0"/>
      <w:marRight w:val="0"/>
      <w:marTop w:val="0"/>
      <w:marBottom w:val="0"/>
      <w:divBdr>
        <w:top w:val="none" w:sz="0" w:space="0" w:color="auto"/>
        <w:left w:val="none" w:sz="0" w:space="0" w:color="auto"/>
        <w:bottom w:val="none" w:sz="0" w:space="0" w:color="auto"/>
        <w:right w:val="none" w:sz="0" w:space="0" w:color="auto"/>
      </w:divBdr>
    </w:div>
    <w:div w:id="1077746774">
      <w:bodyDiv w:val="1"/>
      <w:marLeft w:val="0"/>
      <w:marRight w:val="0"/>
      <w:marTop w:val="0"/>
      <w:marBottom w:val="0"/>
      <w:divBdr>
        <w:top w:val="none" w:sz="0" w:space="0" w:color="auto"/>
        <w:left w:val="none" w:sz="0" w:space="0" w:color="auto"/>
        <w:bottom w:val="none" w:sz="0" w:space="0" w:color="auto"/>
        <w:right w:val="none" w:sz="0" w:space="0" w:color="auto"/>
      </w:divBdr>
    </w:div>
    <w:div w:id="1226378999">
      <w:bodyDiv w:val="1"/>
      <w:marLeft w:val="0"/>
      <w:marRight w:val="0"/>
      <w:marTop w:val="0"/>
      <w:marBottom w:val="0"/>
      <w:divBdr>
        <w:top w:val="none" w:sz="0" w:space="0" w:color="auto"/>
        <w:left w:val="none" w:sz="0" w:space="0" w:color="auto"/>
        <w:bottom w:val="none" w:sz="0" w:space="0" w:color="auto"/>
        <w:right w:val="none" w:sz="0" w:space="0" w:color="auto"/>
      </w:divBdr>
    </w:div>
    <w:div w:id="1640911927">
      <w:bodyDiv w:val="1"/>
      <w:marLeft w:val="0"/>
      <w:marRight w:val="0"/>
      <w:marTop w:val="0"/>
      <w:marBottom w:val="0"/>
      <w:divBdr>
        <w:top w:val="none" w:sz="0" w:space="0" w:color="auto"/>
        <w:left w:val="none" w:sz="0" w:space="0" w:color="auto"/>
        <w:bottom w:val="none" w:sz="0" w:space="0" w:color="auto"/>
        <w:right w:val="none" w:sz="0" w:space="0" w:color="auto"/>
      </w:divBdr>
    </w:div>
    <w:div w:id="1642340502">
      <w:bodyDiv w:val="1"/>
      <w:marLeft w:val="0"/>
      <w:marRight w:val="0"/>
      <w:marTop w:val="0"/>
      <w:marBottom w:val="0"/>
      <w:divBdr>
        <w:top w:val="none" w:sz="0" w:space="0" w:color="auto"/>
        <w:left w:val="none" w:sz="0" w:space="0" w:color="auto"/>
        <w:bottom w:val="none" w:sz="0" w:space="0" w:color="auto"/>
        <w:right w:val="none" w:sz="0" w:space="0" w:color="auto"/>
      </w:divBdr>
    </w:div>
    <w:div w:id="1717583573">
      <w:bodyDiv w:val="1"/>
      <w:marLeft w:val="0"/>
      <w:marRight w:val="0"/>
      <w:marTop w:val="0"/>
      <w:marBottom w:val="0"/>
      <w:divBdr>
        <w:top w:val="none" w:sz="0" w:space="0" w:color="auto"/>
        <w:left w:val="none" w:sz="0" w:space="0" w:color="auto"/>
        <w:bottom w:val="none" w:sz="0" w:space="0" w:color="auto"/>
        <w:right w:val="none" w:sz="0" w:space="0" w:color="auto"/>
      </w:divBdr>
    </w:div>
    <w:div w:id="1758474779">
      <w:bodyDiv w:val="1"/>
      <w:marLeft w:val="0"/>
      <w:marRight w:val="0"/>
      <w:marTop w:val="0"/>
      <w:marBottom w:val="0"/>
      <w:divBdr>
        <w:top w:val="none" w:sz="0" w:space="0" w:color="auto"/>
        <w:left w:val="none" w:sz="0" w:space="0" w:color="auto"/>
        <w:bottom w:val="none" w:sz="0" w:space="0" w:color="auto"/>
        <w:right w:val="none" w:sz="0" w:space="0" w:color="auto"/>
      </w:divBdr>
    </w:div>
    <w:div w:id="1857230485">
      <w:bodyDiv w:val="1"/>
      <w:marLeft w:val="0"/>
      <w:marRight w:val="0"/>
      <w:marTop w:val="0"/>
      <w:marBottom w:val="0"/>
      <w:divBdr>
        <w:top w:val="none" w:sz="0" w:space="0" w:color="auto"/>
        <w:left w:val="none" w:sz="0" w:space="0" w:color="auto"/>
        <w:bottom w:val="none" w:sz="0" w:space="0" w:color="auto"/>
        <w:right w:val="none" w:sz="0" w:space="0" w:color="auto"/>
      </w:divBdr>
    </w:div>
    <w:div w:id="1909071296">
      <w:bodyDiv w:val="1"/>
      <w:marLeft w:val="0"/>
      <w:marRight w:val="0"/>
      <w:marTop w:val="0"/>
      <w:marBottom w:val="0"/>
      <w:divBdr>
        <w:top w:val="none" w:sz="0" w:space="0" w:color="auto"/>
        <w:left w:val="none" w:sz="0" w:space="0" w:color="auto"/>
        <w:bottom w:val="none" w:sz="0" w:space="0" w:color="auto"/>
        <w:right w:val="none" w:sz="0" w:space="0" w:color="auto"/>
      </w:divBdr>
    </w:div>
    <w:div w:id="1968198802">
      <w:bodyDiv w:val="1"/>
      <w:marLeft w:val="0"/>
      <w:marRight w:val="0"/>
      <w:marTop w:val="0"/>
      <w:marBottom w:val="0"/>
      <w:divBdr>
        <w:top w:val="none" w:sz="0" w:space="0" w:color="auto"/>
        <w:left w:val="none" w:sz="0" w:space="0" w:color="auto"/>
        <w:bottom w:val="none" w:sz="0" w:space="0" w:color="auto"/>
        <w:right w:val="none" w:sz="0" w:space="0" w:color="auto"/>
      </w:divBdr>
    </w:div>
    <w:div w:id="2006395739">
      <w:bodyDiv w:val="1"/>
      <w:marLeft w:val="0"/>
      <w:marRight w:val="0"/>
      <w:marTop w:val="0"/>
      <w:marBottom w:val="0"/>
      <w:divBdr>
        <w:top w:val="none" w:sz="0" w:space="0" w:color="auto"/>
        <w:left w:val="none" w:sz="0" w:space="0" w:color="auto"/>
        <w:bottom w:val="none" w:sz="0" w:space="0" w:color="auto"/>
        <w:right w:val="none" w:sz="0" w:space="0" w:color="auto"/>
      </w:divBdr>
    </w:div>
    <w:div w:id="2057504310">
      <w:bodyDiv w:val="1"/>
      <w:marLeft w:val="0"/>
      <w:marRight w:val="0"/>
      <w:marTop w:val="0"/>
      <w:marBottom w:val="0"/>
      <w:divBdr>
        <w:top w:val="none" w:sz="0" w:space="0" w:color="auto"/>
        <w:left w:val="none" w:sz="0" w:space="0" w:color="auto"/>
        <w:bottom w:val="none" w:sz="0" w:space="0" w:color="auto"/>
        <w:right w:val="none" w:sz="0" w:space="0" w:color="auto"/>
      </w:divBdr>
    </w:div>
    <w:div w:id="2057970619">
      <w:bodyDiv w:val="1"/>
      <w:marLeft w:val="0"/>
      <w:marRight w:val="0"/>
      <w:marTop w:val="0"/>
      <w:marBottom w:val="0"/>
      <w:divBdr>
        <w:top w:val="none" w:sz="0" w:space="0" w:color="auto"/>
        <w:left w:val="none" w:sz="0" w:space="0" w:color="auto"/>
        <w:bottom w:val="none" w:sz="0" w:space="0" w:color="auto"/>
        <w:right w:val="none" w:sz="0" w:space="0" w:color="auto"/>
      </w:divBdr>
    </w:div>
    <w:div w:id="213097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Downloads\COVID19%20R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43f61d7-5543-4cc3-ae05-a78e43e2d6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AFE16383B66E4B8D533F5586599419" ma:contentTypeVersion="13" ma:contentTypeDescription="Create a new document." ma:contentTypeScope="" ma:versionID="bfb8775662fce85142cc000d2ff3ac98">
  <xsd:schema xmlns:xsd="http://www.w3.org/2001/XMLSchema" xmlns:xs="http://www.w3.org/2001/XMLSchema" xmlns:p="http://schemas.microsoft.com/office/2006/metadata/properties" xmlns:ns2="c43f61d7-5543-4cc3-ae05-a78e43e2d632" xmlns:ns3="dd642b89-d848-4c59-b085-f248c4eb8c5c" targetNamespace="http://schemas.microsoft.com/office/2006/metadata/properties" ma:root="true" ma:fieldsID="a40f5b31243c9ee7709173ed81267494" ns2:_="" ns3:_="">
    <xsd:import namespace="c43f61d7-5543-4cc3-ae05-a78e43e2d632"/>
    <xsd:import namespace="dd642b89-d848-4c59-b085-f248c4eb8c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f61d7-5543-4cc3-ae05-a78e43e2d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642b89-d848-4c59-b085-f248c4eb8c5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9CEA-53C8-4F41-9509-AE2E104423F1}">
  <ds:schemaRefs>
    <ds:schemaRef ds:uri="http://schemas.microsoft.com/sharepoint/v3/contenttype/forms"/>
  </ds:schemaRefs>
</ds:datastoreItem>
</file>

<file path=customXml/itemProps2.xml><?xml version="1.0" encoding="utf-8"?>
<ds:datastoreItem xmlns:ds="http://schemas.openxmlformats.org/officeDocument/2006/customXml" ds:itemID="{7E6380F9-3865-4783-A595-4219C7EB1167}">
  <ds:schemaRefs>
    <ds:schemaRef ds:uri="http://schemas.microsoft.com/office/2006/metadata/properties"/>
    <ds:schemaRef ds:uri="http://schemas.microsoft.com/office/infopath/2007/PartnerControls"/>
    <ds:schemaRef ds:uri="c43f61d7-5543-4cc3-ae05-a78e43e2d632"/>
  </ds:schemaRefs>
</ds:datastoreItem>
</file>

<file path=customXml/itemProps3.xml><?xml version="1.0" encoding="utf-8"?>
<ds:datastoreItem xmlns:ds="http://schemas.openxmlformats.org/officeDocument/2006/customXml" ds:itemID="{510704F9-3A09-428B-A518-EB47AE2B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f61d7-5543-4cc3-ae05-a78e43e2d632"/>
    <ds:schemaRef ds:uri="dd642b89-d848-4c59-b085-f248c4eb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335B2-D7DA-4C5A-BFCA-FCF5C88C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COVID19 RA Template</Template>
  <TotalTime>19</TotalTime>
  <Pages>6</Pages>
  <Words>2352</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COVID19 RA</vt:lpstr>
    </vt:vector>
  </TitlesOfParts>
  <Manager>Callum Hancocks</Manager>
  <Company>10th Leicester (Syston) Scout Group</Company>
  <LinksUpToDate>false</LinksUpToDate>
  <CharactersWithSpaces>15728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RA</dc:title>
  <dc:subject>Risk Assessment</dc:subject>
  <dc:creator>Graham Thorpe</dc:creator>
  <cp:keywords/>
  <dc:description/>
  <cp:lastModifiedBy>Graham Thorpe</cp:lastModifiedBy>
  <cp:revision>6</cp:revision>
  <cp:lastPrinted>2020-06-27T11:08:00Z</cp:lastPrinted>
  <dcterms:created xsi:type="dcterms:W3CDTF">2025-04-18T07:47:00Z</dcterms:created>
  <dcterms:modified xsi:type="dcterms:W3CDTF">2025-04-18T08:04:00Z</dcterms:modified>
  <cp:category>Risk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0x01010054AFE16383B66E4B8D533F5586599419</vt:lpwstr>
  </property>
  <property fmtid="{D5CDD505-2E9C-101B-9397-08002B2CF9AE}" pid="3" name="Owner">
    <vt:lpwstr>Callum Hancocks</vt:lpwstr>
  </property>
  <property fmtid="{D5CDD505-2E9C-101B-9397-08002B2CF9AE}" pid="4" name="Received from">
    <vt:lpwstr>Callum Hancocks</vt:lpwstr>
  </property>
</Properties>
</file>