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4E76" w14:textId="6AC3F721" w:rsidR="00AF33EB" w:rsidRDefault="00AF33EB"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C0E85" w14:paraId="07969101" w14:textId="77777777" w:rsidTr="00180E27">
        <w:trPr>
          <w:trHeight w:val="540"/>
        </w:trPr>
        <w:tc>
          <w:tcPr>
            <w:tcW w:w="1547" w:type="dxa"/>
            <w:vMerge w:val="restart"/>
            <w:shd w:val="clear" w:color="auto" w:fill="auto"/>
            <w:vAlign w:val="center"/>
          </w:tcPr>
          <w:p w14:paraId="074CCB17"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DD8A19B" w14:textId="77777777" w:rsidR="00DC0E85" w:rsidRDefault="00DC0E85" w:rsidP="00180E27">
            <w:pPr>
              <w:jc w:val="center"/>
            </w:pPr>
            <w:r>
              <w:t>Tomahawk / Mouse / Angel Throwing</w:t>
            </w:r>
          </w:p>
          <w:p w14:paraId="2817ECC7" w14:textId="7D065BDE" w:rsidR="001A51E7" w:rsidRDefault="001A51E7" w:rsidP="00180E27">
            <w:pPr>
              <w:jc w:val="center"/>
            </w:pPr>
            <w:r>
              <w:t xml:space="preserve">(USE OF </w:t>
            </w:r>
            <w:r w:rsidR="009345D1">
              <w:t>BOYD FIXED RANGE</w:t>
            </w:r>
            <w:r>
              <w:t>)</w:t>
            </w:r>
          </w:p>
        </w:tc>
        <w:tc>
          <w:tcPr>
            <w:tcW w:w="2835" w:type="dxa"/>
            <w:shd w:val="clear" w:color="auto" w:fill="auto"/>
            <w:vAlign w:val="center"/>
          </w:tcPr>
          <w:p w14:paraId="38E34358"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019B5187" w14:textId="21FC9204" w:rsidR="00DC0E85" w:rsidRDefault="001A51E7" w:rsidP="00180E27">
            <w:pPr>
              <w:jc w:val="center"/>
            </w:pPr>
            <w:r>
              <w:t>8.5.24</w:t>
            </w:r>
          </w:p>
        </w:tc>
        <w:tc>
          <w:tcPr>
            <w:tcW w:w="1559" w:type="dxa"/>
            <w:vMerge w:val="restart"/>
            <w:shd w:val="clear" w:color="auto" w:fill="auto"/>
          </w:tcPr>
          <w:p w14:paraId="3E935141"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170DCDA2" w14:textId="77777777" w:rsidR="00DC0E85" w:rsidRDefault="00DC0E85" w:rsidP="00180E27">
            <w:pPr>
              <w:jc w:val="center"/>
            </w:pPr>
            <w:r>
              <w:t>Graham Thorpe</w:t>
            </w:r>
          </w:p>
        </w:tc>
      </w:tr>
      <w:tr w:rsidR="00DC0E85" w14:paraId="211E0CD9" w14:textId="77777777" w:rsidTr="00180E27">
        <w:trPr>
          <w:trHeight w:val="541"/>
        </w:trPr>
        <w:tc>
          <w:tcPr>
            <w:tcW w:w="1547" w:type="dxa"/>
            <w:vMerge/>
          </w:tcPr>
          <w:p w14:paraId="36457BFA" w14:textId="77777777" w:rsidR="00DC0E85" w:rsidRPr="00DB78DB" w:rsidRDefault="00DC0E85" w:rsidP="00180E27">
            <w:pPr>
              <w:jc w:val="center"/>
              <w:rPr>
                <w:rFonts w:ascii="Nunito Sans Black" w:hAnsi="Nunito Sans Black"/>
                <w:b/>
                <w:bCs/>
                <w:color w:val="7413DC"/>
              </w:rPr>
            </w:pPr>
          </w:p>
        </w:tc>
        <w:tc>
          <w:tcPr>
            <w:tcW w:w="4118" w:type="dxa"/>
            <w:vMerge/>
            <w:vAlign w:val="center"/>
          </w:tcPr>
          <w:p w14:paraId="22B1EA88" w14:textId="77777777" w:rsidR="00DC0E85" w:rsidRDefault="00DC0E85" w:rsidP="00180E27">
            <w:pPr>
              <w:jc w:val="center"/>
            </w:pPr>
          </w:p>
        </w:tc>
        <w:tc>
          <w:tcPr>
            <w:tcW w:w="2835" w:type="dxa"/>
            <w:shd w:val="clear" w:color="auto" w:fill="auto"/>
            <w:vAlign w:val="center"/>
          </w:tcPr>
          <w:p w14:paraId="1E7F2C8A" w14:textId="77777777" w:rsidR="00DC0E85" w:rsidRPr="00DB78DB" w:rsidRDefault="00DC0E85" w:rsidP="00180E27">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0FDC6867" w14:textId="5410989B" w:rsidR="00DC0E85" w:rsidRDefault="001A51E7" w:rsidP="00180E27">
            <w:pPr>
              <w:jc w:val="center"/>
            </w:pPr>
            <w:r>
              <w:t>May 26</w:t>
            </w:r>
          </w:p>
        </w:tc>
        <w:tc>
          <w:tcPr>
            <w:tcW w:w="1559" w:type="dxa"/>
            <w:vMerge/>
          </w:tcPr>
          <w:p w14:paraId="159DE8B9" w14:textId="77777777" w:rsidR="00DC0E85" w:rsidRPr="00DB78DB" w:rsidRDefault="00DC0E85" w:rsidP="00180E27">
            <w:pPr>
              <w:jc w:val="center"/>
              <w:rPr>
                <w:rFonts w:ascii="Nunito Sans Black" w:hAnsi="Nunito Sans Black"/>
                <w:b/>
                <w:bCs/>
                <w:color w:val="7413DC"/>
              </w:rPr>
            </w:pPr>
          </w:p>
        </w:tc>
        <w:tc>
          <w:tcPr>
            <w:tcW w:w="3969" w:type="dxa"/>
            <w:vMerge/>
            <w:vAlign w:val="center"/>
          </w:tcPr>
          <w:p w14:paraId="65F5C89D" w14:textId="77777777" w:rsidR="00DC0E85" w:rsidRDefault="00DC0E85" w:rsidP="00180E27">
            <w:pPr>
              <w:jc w:val="center"/>
            </w:pPr>
          </w:p>
        </w:tc>
      </w:tr>
    </w:tbl>
    <w:p w14:paraId="4A0D9CFF" w14:textId="77777777" w:rsidR="00DC0E85" w:rsidRDefault="00DC0E85"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DB78DB">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6DE97ED2" w:rsidR="00AF33EB" w:rsidRPr="00DC0E85"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CD64071" w14:textId="77777777" w:rsidR="00DC0E85" w:rsidRPr="001D0159" w:rsidRDefault="00DC0E85" w:rsidP="00DC0E85">
            <w:pPr>
              <w:jc w:val="center"/>
              <w:rPr>
                <w:rFonts w:ascii="Times New Roman" w:hAnsi="Times New Roman"/>
                <w:i/>
                <w:iCs/>
              </w:rPr>
            </w:pPr>
            <w:r w:rsidRPr="001D0159">
              <w:rPr>
                <w:i/>
                <w:iCs/>
              </w:rPr>
              <w:t>Young people</w:t>
            </w:r>
          </w:p>
          <w:p w14:paraId="72731147" w14:textId="77777777" w:rsidR="00DC0E85" w:rsidRPr="001D0159" w:rsidRDefault="00DC0E85" w:rsidP="00DC0E85">
            <w:pPr>
              <w:jc w:val="center"/>
              <w:rPr>
                <w:rFonts w:ascii="Times New Roman" w:hAnsi="Times New Roman"/>
                <w:i/>
                <w:iCs/>
              </w:rPr>
            </w:pPr>
            <w:r w:rsidRPr="001D0159">
              <w:rPr>
                <w:i/>
                <w:iCs/>
              </w:rPr>
              <w:t>Leaders</w:t>
            </w:r>
          </w:p>
          <w:p w14:paraId="5DC17062" w14:textId="415922B7" w:rsidR="00AF33EB" w:rsidRPr="00DC0E85" w:rsidRDefault="00DC0E85" w:rsidP="00DC0E85">
            <w:pPr>
              <w:jc w:val="center"/>
              <w:rPr>
                <w:rFonts w:ascii="Times New Roman" w:hAnsi="Times New Roman"/>
                <w:i/>
                <w:iCs/>
              </w:rPr>
            </w:pPr>
            <w:r w:rsidRPr="001D0159">
              <w:rPr>
                <w:i/>
                <w:iCs/>
              </w:rPr>
              <w:t>Visitors</w:t>
            </w:r>
            <w:r>
              <w:rPr>
                <w:i/>
                <w:iCs/>
              </w:rPr>
              <w:t xml:space="preserve"> etc.?</w:t>
            </w:r>
          </w:p>
        </w:tc>
        <w:tc>
          <w:tcPr>
            <w:tcW w:w="5877" w:type="dxa"/>
          </w:tcPr>
          <w:p w14:paraId="09D9D523" w14:textId="13959E60" w:rsidR="00AF33EB" w:rsidRPr="00DC0E85" w:rsidRDefault="009742CC" w:rsidP="003748C4">
            <w:pPr>
              <w:jc w:val="both"/>
              <w:rPr>
                <w:rFonts w:ascii="Times New Roman" w:hAnsi="Times New Roman"/>
                <w:i/>
                <w:iCs/>
              </w:rPr>
            </w:pPr>
            <w:r w:rsidRPr="00DE4007">
              <w:rPr>
                <w:b/>
                <w:bCs/>
                <w:i/>
                <w:iCs/>
              </w:rPr>
              <w:t>Controls</w:t>
            </w:r>
            <w:r w:rsidRPr="00DE4007">
              <w:rPr>
                <w:i/>
                <w:iCs/>
              </w:rPr>
              <w:t xml:space="preserve"> – Ways of making the activity safer by removing or reducing the risk from it. For example - you might use a different piece of equipment or you might change the way the activity is carried out.</w:t>
            </w:r>
          </w:p>
        </w:tc>
        <w:tc>
          <w:tcPr>
            <w:tcW w:w="3848" w:type="dxa"/>
          </w:tcPr>
          <w:p w14:paraId="135595E8" w14:textId="31B3361A" w:rsidR="00AF33EB" w:rsidRPr="00DC0E85" w:rsidRDefault="009742CC" w:rsidP="003748C4">
            <w:pPr>
              <w:jc w:val="both"/>
              <w:rPr>
                <w:rFonts w:ascii="Times New Roman" w:hAnsi="Times New Roman"/>
                <w:i/>
                <w:iCs/>
              </w:rPr>
            </w:pPr>
            <w:r w:rsidRPr="00DE4007">
              <w:rPr>
                <w:i/>
                <w:iCs/>
              </w:rPr>
              <w:t xml:space="preserve">Keep </w:t>
            </w:r>
            <w:r w:rsidRPr="00DE4007">
              <w:rPr>
                <w:b/>
                <w:bCs/>
                <w:i/>
                <w:iCs/>
              </w:rPr>
              <w:t>checking</w:t>
            </w:r>
            <w:r w:rsidRPr="00DE4007">
              <w:rPr>
                <w:i/>
                <w:iCs/>
              </w:rPr>
              <w:t xml:space="preserve"> throughout the activity in case you need to change it…or even stop it! This is a great place to add comments which will be used as part of the review.</w:t>
            </w:r>
          </w:p>
        </w:tc>
      </w:tr>
      <w:tr w:rsidR="00561505" w:rsidRPr="00561505" w14:paraId="7750A2A8" w14:textId="77777777" w:rsidTr="00DB78DB">
        <w:tc>
          <w:tcPr>
            <w:tcW w:w="3847" w:type="dxa"/>
          </w:tcPr>
          <w:p w14:paraId="01B08F1D" w14:textId="3C6DE7BE" w:rsidR="00561505" w:rsidRPr="0043371F" w:rsidRDefault="00561505" w:rsidP="00561505">
            <w:pPr>
              <w:rPr>
                <w:b/>
                <w:bCs/>
                <w:sz w:val="16"/>
                <w:szCs w:val="16"/>
              </w:rPr>
            </w:pPr>
            <w:r w:rsidRPr="0043371F">
              <w:rPr>
                <w:b/>
                <w:bCs/>
                <w:sz w:val="16"/>
                <w:szCs w:val="16"/>
              </w:rPr>
              <w:t>Incorrect setting up of throwing area</w:t>
            </w:r>
          </w:p>
          <w:p w14:paraId="7862C8B2" w14:textId="56A0C4E8" w:rsidR="00561505" w:rsidRPr="00561505" w:rsidRDefault="00561505" w:rsidP="00561505">
            <w:pPr>
              <w:rPr>
                <w:sz w:val="16"/>
                <w:szCs w:val="16"/>
              </w:rPr>
            </w:pPr>
            <w:r w:rsidRPr="00561505">
              <w:rPr>
                <w:sz w:val="16"/>
                <w:szCs w:val="16"/>
              </w:rPr>
              <w:t xml:space="preserve">-Potential for </w:t>
            </w:r>
            <w:r>
              <w:rPr>
                <w:sz w:val="16"/>
                <w:szCs w:val="16"/>
              </w:rPr>
              <w:t>impact from direct or rebounded implement</w:t>
            </w:r>
          </w:p>
        </w:tc>
        <w:tc>
          <w:tcPr>
            <w:tcW w:w="1818" w:type="dxa"/>
          </w:tcPr>
          <w:p w14:paraId="00BA5026" w14:textId="6E3AE147" w:rsidR="00561505" w:rsidRPr="00561505" w:rsidRDefault="00561505" w:rsidP="00561505">
            <w:pPr>
              <w:rPr>
                <w:sz w:val="16"/>
                <w:szCs w:val="16"/>
              </w:rPr>
            </w:pPr>
            <w:r w:rsidRPr="00561505">
              <w:rPr>
                <w:sz w:val="16"/>
                <w:szCs w:val="16"/>
              </w:rPr>
              <w:t>All present</w:t>
            </w:r>
          </w:p>
        </w:tc>
        <w:tc>
          <w:tcPr>
            <w:tcW w:w="5877" w:type="dxa"/>
          </w:tcPr>
          <w:p w14:paraId="17F14E02" w14:textId="1FBE0104" w:rsidR="009345D1" w:rsidRDefault="00E600FC" w:rsidP="00561505">
            <w:pPr>
              <w:jc w:val="both"/>
              <w:rPr>
                <w:rFonts w:cs="Arial"/>
                <w:sz w:val="16"/>
                <w:szCs w:val="16"/>
              </w:rPr>
            </w:pPr>
            <w:r>
              <w:rPr>
                <w:rFonts w:cs="Arial"/>
                <w:sz w:val="16"/>
                <w:szCs w:val="16"/>
              </w:rPr>
              <w:t>Throwing area</w:t>
            </w:r>
            <w:r w:rsidR="009345D1">
              <w:rPr>
                <w:rFonts w:cs="Arial"/>
                <w:sz w:val="16"/>
                <w:szCs w:val="16"/>
              </w:rPr>
              <w:t xml:space="preserve"> established by Site Activity Team.</w:t>
            </w:r>
          </w:p>
          <w:p w14:paraId="5B3E755D" w14:textId="7849BC5F" w:rsidR="009345D1" w:rsidRDefault="009345D1" w:rsidP="00561505">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6280655B" w14:textId="4050497E" w:rsidR="009345D1" w:rsidRDefault="009345D1" w:rsidP="00561505">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CC1CC46" w14:textId="77777777" w:rsidR="009345D1" w:rsidRDefault="009345D1" w:rsidP="00561505">
            <w:pPr>
              <w:jc w:val="both"/>
              <w:rPr>
                <w:rFonts w:cs="Arial"/>
                <w:sz w:val="16"/>
                <w:szCs w:val="16"/>
              </w:rPr>
            </w:pPr>
          </w:p>
          <w:p w14:paraId="6366A513" w14:textId="4DDCC006" w:rsidR="009345D1" w:rsidRDefault="009345D1" w:rsidP="00561505">
            <w:pPr>
              <w:jc w:val="both"/>
              <w:rPr>
                <w:rFonts w:cs="Arial"/>
                <w:sz w:val="16"/>
                <w:szCs w:val="16"/>
              </w:rPr>
            </w:pPr>
            <w:r>
              <w:rPr>
                <w:rFonts w:cs="Arial"/>
                <w:sz w:val="16"/>
                <w:szCs w:val="16"/>
              </w:rPr>
              <w:t>To avoid rebound, never throw inside these marked out lines / ropes for the type of hawk you are using</w:t>
            </w:r>
          </w:p>
          <w:p w14:paraId="58B05547" w14:textId="77777777" w:rsidR="002B499B" w:rsidRPr="00561505" w:rsidRDefault="002B499B" w:rsidP="00561505">
            <w:pPr>
              <w:jc w:val="both"/>
              <w:rPr>
                <w:rFonts w:cs="Arial"/>
                <w:sz w:val="16"/>
                <w:szCs w:val="16"/>
              </w:rPr>
            </w:pPr>
          </w:p>
          <w:p w14:paraId="6AFF98FE" w14:textId="141AFA23" w:rsidR="00561505" w:rsidRDefault="00E600FC" w:rsidP="00561505">
            <w:pPr>
              <w:jc w:val="both"/>
              <w:rPr>
                <w:rFonts w:cs="Tahoma"/>
                <w:sz w:val="16"/>
                <w:szCs w:val="16"/>
              </w:rPr>
            </w:pPr>
            <w:r w:rsidRPr="00561505">
              <w:rPr>
                <w:rFonts w:cs="Arial"/>
                <w:sz w:val="16"/>
                <w:szCs w:val="16"/>
              </w:rPr>
              <w:t>Instructors</w:t>
            </w:r>
            <w:r>
              <w:rPr>
                <w:rFonts w:cs="Arial"/>
                <w:sz w:val="16"/>
                <w:szCs w:val="16"/>
              </w:rPr>
              <w:t xml:space="preserve"> / Activity Leaders (</w:t>
            </w:r>
            <w:proofErr w:type="spellStart"/>
            <w:r>
              <w:rPr>
                <w:rFonts w:cs="Arial"/>
                <w:sz w:val="16"/>
                <w:szCs w:val="16"/>
              </w:rPr>
              <w:t>inc</w:t>
            </w:r>
            <w:proofErr w:type="spellEnd"/>
            <w:r>
              <w:rPr>
                <w:rFonts w:cs="Arial"/>
                <w:sz w:val="16"/>
                <w:szCs w:val="16"/>
              </w:rPr>
              <w:t xml:space="preserve"> Range Masters)</w:t>
            </w:r>
            <w:r w:rsidR="00561505" w:rsidRPr="00561505">
              <w:rPr>
                <w:rFonts w:cs="Tahoma"/>
                <w:sz w:val="16"/>
                <w:szCs w:val="16"/>
              </w:rPr>
              <w:t xml:space="preserve"> are trained, </w:t>
            </w:r>
            <w:proofErr w:type="gramStart"/>
            <w:r w:rsidR="00561505" w:rsidRPr="00561505">
              <w:rPr>
                <w:rFonts w:cs="Tahoma"/>
                <w:sz w:val="16"/>
                <w:szCs w:val="16"/>
              </w:rPr>
              <w:t>reviewed</w:t>
            </w:r>
            <w:proofErr w:type="gramEnd"/>
            <w:r w:rsidR="00561505" w:rsidRPr="00561505">
              <w:rPr>
                <w:rFonts w:cs="Tahoma"/>
                <w:sz w:val="16"/>
                <w:szCs w:val="16"/>
              </w:rPr>
              <w:t xml:space="preserve"> and monitored to maintain competency, capability and safe working</w:t>
            </w:r>
            <w:r w:rsidR="002B499B">
              <w:rPr>
                <w:rFonts w:cs="Tahoma"/>
                <w:sz w:val="16"/>
                <w:szCs w:val="16"/>
              </w:rPr>
              <w:t xml:space="preserve"> </w:t>
            </w:r>
          </w:p>
          <w:p w14:paraId="544BE0BF" w14:textId="77777777" w:rsidR="009345D1" w:rsidRDefault="009345D1" w:rsidP="00561505">
            <w:pPr>
              <w:jc w:val="both"/>
              <w:rPr>
                <w:rFonts w:cs="Tahoma"/>
                <w:sz w:val="16"/>
                <w:szCs w:val="16"/>
              </w:rPr>
            </w:pPr>
          </w:p>
          <w:p w14:paraId="1C5A8AE2" w14:textId="3B0C7A22" w:rsidR="002B499B" w:rsidRDefault="00E600FC" w:rsidP="002B499B">
            <w:pPr>
              <w:rPr>
                <w:rFonts w:cs="Arial"/>
                <w:sz w:val="16"/>
                <w:szCs w:val="16"/>
              </w:rPr>
            </w:pPr>
            <w:r w:rsidRPr="00561505">
              <w:rPr>
                <w:rFonts w:cs="Arial"/>
                <w:sz w:val="16"/>
                <w:szCs w:val="16"/>
              </w:rPr>
              <w:t>Instructors</w:t>
            </w:r>
            <w:r>
              <w:rPr>
                <w:rFonts w:cs="Arial"/>
                <w:sz w:val="16"/>
                <w:szCs w:val="16"/>
              </w:rPr>
              <w:t xml:space="preserve"> / Activity Leaders</w:t>
            </w:r>
            <w:r w:rsidR="002B499B" w:rsidRPr="00B5201F">
              <w:rPr>
                <w:rFonts w:cs="Arial"/>
                <w:sz w:val="16"/>
                <w:szCs w:val="16"/>
              </w:rPr>
              <w:t xml:space="preserve"> to have local site</w:t>
            </w:r>
            <w:r w:rsidR="002B499B">
              <w:rPr>
                <w:rFonts w:cs="Arial"/>
                <w:sz w:val="16"/>
                <w:szCs w:val="16"/>
              </w:rPr>
              <w:t>-</w:t>
            </w:r>
            <w:r w:rsidR="002B499B" w:rsidRPr="00B5201F">
              <w:rPr>
                <w:rFonts w:cs="Arial"/>
                <w:sz w:val="16"/>
                <w:szCs w:val="16"/>
              </w:rPr>
              <w:t>specific</w:t>
            </w:r>
            <w:r w:rsidR="00DC0E85">
              <w:rPr>
                <w:rFonts w:cs="Arial"/>
                <w:sz w:val="16"/>
                <w:szCs w:val="16"/>
              </w:rPr>
              <w:t xml:space="preserve"> or similar</w:t>
            </w:r>
            <w:r w:rsidR="002B499B" w:rsidRPr="00B5201F">
              <w:rPr>
                <w:rFonts w:cs="Arial"/>
                <w:sz w:val="16"/>
                <w:szCs w:val="16"/>
              </w:rPr>
              <w:t xml:space="preserve"> training</w:t>
            </w:r>
            <w:r w:rsidR="00DC0E85">
              <w:rPr>
                <w:rFonts w:cs="Arial"/>
                <w:sz w:val="16"/>
                <w:szCs w:val="16"/>
              </w:rPr>
              <w:t xml:space="preserve"> on equivalent set up,</w:t>
            </w:r>
            <w:r w:rsidR="002B499B">
              <w:rPr>
                <w:rFonts w:cs="Arial"/>
                <w:sz w:val="16"/>
                <w:szCs w:val="16"/>
              </w:rPr>
              <w:t xml:space="preserve"> by a competent person prior to running any activity.</w:t>
            </w:r>
          </w:p>
          <w:p w14:paraId="7E62E160" w14:textId="20C80B76" w:rsidR="002B499B" w:rsidRDefault="00DC0E85" w:rsidP="002B499B">
            <w:pPr>
              <w:rPr>
                <w:rFonts w:cs="Arial"/>
                <w:i/>
                <w:iCs/>
                <w:sz w:val="16"/>
                <w:szCs w:val="16"/>
              </w:rPr>
            </w:pPr>
            <w:r w:rsidRPr="00DC0E85">
              <w:rPr>
                <w:rFonts w:cs="Arial"/>
                <w:b/>
                <w:bCs/>
                <w:sz w:val="16"/>
                <w:szCs w:val="16"/>
              </w:rPr>
              <w:t>NOTE</w:t>
            </w:r>
            <w:r>
              <w:rPr>
                <w:rFonts w:cs="Arial"/>
                <w:sz w:val="16"/>
                <w:szCs w:val="16"/>
              </w:rPr>
              <w:t>-</w:t>
            </w:r>
            <w:r w:rsidR="002B499B" w:rsidRPr="00DC0E85">
              <w:rPr>
                <w:rFonts w:cs="Arial"/>
                <w:i/>
                <w:iCs/>
                <w:sz w:val="16"/>
                <w:szCs w:val="16"/>
              </w:rPr>
              <w:t>Training and competency of the ‘Instructor</w:t>
            </w:r>
            <w:r w:rsidR="00E600FC">
              <w:rPr>
                <w:rFonts w:cs="Arial"/>
                <w:i/>
                <w:iCs/>
                <w:sz w:val="16"/>
                <w:szCs w:val="16"/>
              </w:rPr>
              <w:t xml:space="preserve"> / Activity Leader</w:t>
            </w:r>
            <w:r w:rsidR="002B499B" w:rsidRPr="00DC0E85">
              <w:rPr>
                <w:rFonts w:cs="Arial"/>
                <w:i/>
                <w:iCs/>
                <w:sz w:val="16"/>
                <w:szCs w:val="16"/>
              </w:rPr>
              <w:t xml:space="preserve">; is to be reviewed by Boyd Staff, and it is the Staff at Boyd who have the final decision whether the instructor is competent to run the activity </w:t>
            </w:r>
            <w:r>
              <w:rPr>
                <w:rFonts w:cs="Arial"/>
                <w:i/>
                <w:iCs/>
                <w:sz w:val="16"/>
                <w:szCs w:val="16"/>
              </w:rPr>
              <w:t>or</w:t>
            </w:r>
            <w:r w:rsidR="002B499B" w:rsidRPr="00DC0E85">
              <w:rPr>
                <w:rFonts w:cs="Arial"/>
                <w:i/>
                <w:iCs/>
                <w:sz w:val="16"/>
                <w:szCs w:val="16"/>
              </w:rPr>
              <w:t xml:space="preserve"> whether to terminate the activity if required.</w:t>
            </w:r>
          </w:p>
          <w:p w14:paraId="3B3E774B" w14:textId="66735515" w:rsidR="00E600FC" w:rsidRDefault="00E600FC" w:rsidP="002B499B">
            <w:pPr>
              <w:rPr>
                <w:rFonts w:cs="Arial"/>
                <w:i/>
                <w:iCs/>
                <w:sz w:val="16"/>
                <w:szCs w:val="16"/>
              </w:rPr>
            </w:pPr>
          </w:p>
          <w:p w14:paraId="78E0ABC5" w14:textId="3BD6FABA" w:rsidR="009345D1" w:rsidRDefault="009345D1" w:rsidP="002B499B">
            <w:pPr>
              <w:rPr>
                <w:rFonts w:cs="Arial"/>
                <w:i/>
                <w:iCs/>
                <w:sz w:val="16"/>
                <w:szCs w:val="16"/>
              </w:rPr>
            </w:pPr>
            <w:r>
              <w:rPr>
                <w:rFonts w:cs="Arial"/>
                <w:i/>
                <w:iCs/>
                <w:sz w:val="16"/>
                <w:szCs w:val="16"/>
              </w:rPr>
              <w:t>For Angel Hawks – 4 targets can be utilised on the range at any one time</w:t>
            </w:r>
          </w:p>
          <w:p w14:paraId="456C6302" w14:textId="6ED10DE3" w:rsidR="009345D1" w:rsidRDefault="009345D1" w:rsidP="002B499B">
            <w:pPr>
              <w:rPr>
                <w:rFonts w:cs="Arial"/>
                <w:i/>
                <w:iCs/>
                <w:sz w:val="16"/>
                <w:szCs w:val="16"/>
              </w:rPr>
            </w:pPr>
            <w:r>
              <w:rPr>
                <w:rFonts w:cs="Arial"/>
                <w:i/>
                <w:iCs/>
                <w:sz w:val="16"/>
                <w:szCs w:val="16"/>
              </w:rPr>
              <w:t xml:space="preserve">For Tomahawks - a maximum of 3 targets cane be utilised at any one </w:t>
            </w:r>
            <w:proofErr w:type="gramStart"/>
            <w:r>
              <w:rPr>
                <w:rFonts w:cs="Arial"/>
                <w:i/>
                <w:iCs/>
                <w:sz w:val="16"/>
                <w:szCs w:val="16"/>
              </w:rPr>
              <w:t>time .</w:t>
            </w:r>
            <w:proofErr w:type="gramEnd"/>
          </w:p>
          <w:p w14:paraId="477BCCD0" w14:textId="56A764C0" w:rsidR="009345D1" w:rsidRDefault="009345D1" w:rsidP="002B499B">
            <w:pPr>
              <w:rPr>
                <w:rFonts w:cs="Arial"/>
                <w:i/>
                <w:iCs/>
                <w:sz w:val="16"/>
                <w:szCs w:val="16"/>
              </w:rPr>
            </w:pPr>
            <w:r w:rsidRPr="009345D1">
              <w:rPr>
                <w:rFonts w:cs="Arial"/>
                <w:b/>
                <w:bCs/>
                <w:sz w:val="16"/>
                <w:szCs w:val="16"/>
              </w:rPr>
              <w:t>NOTE</w:t>
            </w:r>
            <w:r>
              <w:rPr>
                <w:rFonts w:cs="Arial"/>
                <w:i/>
                <w:iCs/>
                <w:sz w:val="16"/>
                <w:szCs w:val="16"/>
              </w:rPr>
              <w:t xml:space="preserve"> -This is to ensure adequate space between throwers and potential rebound situations</w:t>
            </w:r>
          </w:p>
          <w:p w14:paraId="06A18279" w14:textId="650EAC22" w:rsidR="00561505" w:rsidRPr="00561505" w:rsidRDefault="00561505" w:rsidP="00561505">
            <w:pPr>
              <w:jc w:val="both"/>
              <w:rPr>
                <w:sz w:val="16"/>
                <w:szCs w:val="16"/>
              </w:rPr>
            </w:pPr>
          </w:p>
        </w:tc>
        <w:tc>
          <w:tcPr>
            <w:tcW w:w="3848" w:type="dxa"/>
          </w:tcPr>
          <w:p w14:paraId="7D170611" w14:textId="77777777" w:rsidR="00561505" w:rsidRPr="00561505" w:rsidRDefault="00561505" w:rsidP="00561505">
            <w:pPr>
              <w:jc w:val="both"/>
              <w:rPr>
                <w:sz w:val="16"/>
                <w:szCs w:val="16"/>
              </w:rPr>
            </w:pPr>
          </w:p>
        </w:tc>
      </w:tr>
      <w:tr w:rsidR="00561505" w:rsidRPr="00561505" w14:paraId="0B9FD568" w14:textId="77777777" w:rsidTr="00DB78DB">
        <w:tc>
          <w:tcPr>
            <w:tcW w:w="3847" w:type="dxa"/>
          </w:tcPr>
          <w:p w14:paraId="4B9E54FC" w14:textId="02B9E7B7" w:rsidR="00561505" w:rsidRPr="0043371F" w:rsidRDefault="00561505" w:rsidP="00561505">
            <w:pPr>
              <w:rPr>
                <w:b/>
                <w:bCs/>
                <w:sz w:val="16"/>
                <w:szCs w:val="16"/>
              </w:rPr>
            </w:pPr>
            <w:r w:rsidRPr="0043371F">
              <w:rPr>
                <w:b/>
                <w:bCs/>
                <w:sz w:val="16"/>
                <w:szCs w:val="16"/>
              </w:rPr>
              <w:lastRenderedPageBreak/>
              <w:t xml:space="preserve">Incorrect setting up of </w:t>
            </w:r>
            <w:r w:rsidR="00814D2C">
              <w:rPr>
                <w:b/>
                <w:bCs/>
                <w:sz w:val="16"/>
                <w:szCs w:val="16"/>
              </w:rPr>
              <w:t>t</w:t>
            </w:r>
            <w:r w:rsidRPr="0043371F">
              <w:rPr>
                <w:b/>
                <w:bCs/>
                <w:sz w:val="16"/>
                <w:szCs w:val="16"/>
              </w:rPr>
              <w:t>argets</w:t>
            </w:r>
          </w:p>
          <w:p w14:paraId="456DD0EE" w14:textId="7E6096F6" w:rsidR="00561505" w:rsidRPr="00561505" w:rsidRDefault="00561505" w:rsidP="00561505">
            <w:pPr>
              <w:rPr>
                <w:sz w:val="16"/>
                <w:szCs w:val="16"/>
              </w:rPr>
            </w:pPr>
            <w:r>
              <w:rPr>
                <w:sz w:val="16"/>
                <w:szCs w:val="16"/>
              </w:rPr>
              <w:t xml:space="preserve">-Toppling hazard </w:t>
            </w:r>
          </w:p>
        </w:tc>
        <w:tc>
          <w:tcPr>
            <w:tcW w:w="1818" w:type="dxa"/>
          </w:tcPr>
          <w:p w14:paraId="20F512E1" w14:textId="5706A6E8" w:rsidR="00561505" w:rsidRPr="00561505" w:rsidRDefault="009345D1" w:rsidP="00561505">
            <w:pPr>
              <w:rPr>
                <w:sz w:val="16"/>
                <w:szCs w:val="16"/>
              </w:rPr>
            </w:pPr>
            <w:r>
              <w:rPr>
                <w:sz w:val="16"/>
                <w:szCs w:val="16"/>
              </w:rPr>
              <w:t>Boyd Crew</w:t>
            </w:r>
          </w:p>
        </w:tc>
        <w:tc>
          <w:tcPr>
            <w:tcW w:w="5877" w:type="dxa"/>
          </w:tcPr>
          <w:p w14:paraId="668F2551" w14:textId="77777777" w:rsidR="00561505" w:rsidRDefault="00561505" w:rsidP="009345D1">
            <w:pPr>
              <w:jc w:val="both"/>
              <w:rPr>
                <w:rFonts w:cs="Arial"/>
                <w:sz w:val="16"/>
                <w:szCs w:val="16"/>
              </w:rPr>
            </w:pPr>
            <w:r>
              <w:rPr>
                <w:rFonts w:cs="Arial"/>
                <w:sz w:val="16"/>
                <w:szCs w:val="16"/>
              </w:rPr>
              <w:t xml:space="preserve">Ensure that target frame is securely fastened </w:t>
            </w:r>
            <w:r w:rsidR="009345D1">
              <w:rPr>
                <w:rFonts w:cs="Arial"/>
                <w:sz w:val="16"/>
                <w:szCs w:val="16"/>
              </w:rPr>
              <w:t>to frame / post setup to ensure target does not fall during activity.</w:t>
            </w:r>
          </w:p>
          <w:p w14:paraId="7D6A3EF3" w14:textId="77777777" w:rsidR="00E45D64" w:rsidRDefault="00E45D64" w:rsidP="009345D1">
            <w:pPr>
              <w:jc w:val="both"/>
              <w:rPr>
                <w:rFonts w:cs="Arial"/>
                <w:sz w:val="16"/>
                <w:szCs w:val="16"/>
              </w:rPr>
            </w:pPr>
          </w:p>
          <w:p w14:paraId="4B558F6F" w14:textId="77777777" w:rsidR="00E45D64" w:rsidRDefault="00E45D64" w:rsidP="009345D1">
            <w:pPr>
              <w:jc w:val="both"/>
              <w:rPr>
                <w:rFonts w:cs="Arial"/>
                <w:sz w:val="16"/>
                <w:szCs w:val="16"/>
              </w:rPr>
            </w:pPr>
            <w:r>
              <w:rPr>
                <w:rFonts w:cs="Arial"/>
                <w:sz w:val="16"/>
                <w:szCs w:val="16"/>
              </w:rPr>
              <w:t>If target or frame becomes damaged, this should be reported to the Boyd Activity Crew, who can then</w:t>
            </w:r>
          </w:p>
          <w:p w14:paraId="451C1D5D" w14:textId="77777777" w:rsidR="00E45D64" w:rsidRDefault="00E45D64" w:rsidP="009345D1">
            <w:pPr>
              <w:jc w:val="both"/>
              <w:rPr>
                <w:rFonts w:cs="Arial"/>
                <w:sz w:val="16"/>
                <w:szCs w:val="16"/>
              </w:rPr>
            </w:pPr>
            <w:r>
              <w:rPr>
                <w:rFonts w:cs="Arial"/>
                <w:sz w:val="16"/>
                <w:szCs w:val="16"/>
              </w:rPr>
              <w:t>-make a judgement whether the activity can continue</w:t>
            </w:r>
          </w:p>
          <w:p w14:paraId="622A16CC" w14:textId="64DB02FB" w:rsidR="00E45D64" w:rsidRDefault="00E45D64" w:rsidP="009345D1">
            <w:pPr>
              <w:jc w:val="both"/>
              <w:rPr>
                <w:rFonts w:cs="Arial"/>
                <w:sz w:val="16"/>
                <w:szCs w:val="16"/>
              </w:rPr>
            </w:pPr>
            <w:r>
              <w:rPr>
                <w:rFonts w:cs="Arial"/>
                <w:sz w:val="16"/>
                <w:szCs w:val="16"/>
              </w:rPr>
              <w:t>-Make repairs to targets including relacing damaged targets</w:t>
            </w:r>
          </w:p>
          <w:p w14:paraId="74E20219" w14:textId="71390D94" w:rsidR="00E45D64" w:rsidRPr="00561505" w:rsidRDefault="00E45D64" w:rsidP="009345D1">
            <w:pPr>
              <w:jc w:val="both"/>
              <w:rPr>
                <w:rFonts w:cs="Arial"/>
                <w:sz w:val="16"/>
                <w:szCs w:val="16"/>
              </w:rPr>
            </w:pPr>
            <w:r>
              <w:rPr>
                <w:rFonts w:cs="Arial"/>
                <w:sz w:val="16"/>
                <w:szCs w:val="16"/>
              </w:rPr>
              <w:t>-Make repairs to the target frame structure</w:t>
            </w:r>
          </w:p>
        </w:tc>
        <w:tc>
          <w:tcPr>
            <w:tcW w:w="3848" w:type="dxa"/>
          </w:tcPr>
          <w:p w14:paraId="1D777A69" w14:textId="77777777" w:rsidR="00561505" w:rsidRPr="00561505" w:rsidRDefault="00561505" w:rsidP="00561505">
            <w:pPr>
              <w:jc w:val="both"/>
              <w:rPr>
                <w:sz w:val="16"/>
                <w:szCs w:val="16"/>
              </w:rPr>
            </w:pPr>
          </w:p>
        </w:tc>
      </w:tr>
      <w:tr w:rsidR="00561505" w:rsidRPr="00B5201F" w14:paraId="798A52AC" w14:textId="77777777" w:rsidTr="00DB78DB">
        <w:tc>
          <w:tcPr>
            <w:tcW w:w="3847" w:type="dxa"/>
          </w:tcPr>
          <w:p w14:paraId="73CF4414" w14:textId="30A12BC7" w:rsidR="0043371F" w:rsidRPr="0043371F" w:rsidRDefault="0043371F" w:rsidP="0043371F">
            <w:pPr>
              <w:kinsoku w:val="0"/>
              <w:overflowPunct w:val="0"/>
              <w:textAlignment w:val="baseline"/>
              <w:rPr>
                <w:rFonts w:cs="Arial"/>
                <w:b/>
                <w:bCs/>
                <w:sz w:val="16"/>
                <w:szCs w:val="16"/>
              </w:rPr>
            </w:pPr>
            <w:r w:rsidRPr="0043371F">
              <w:rPr>
                <w:rFonts w:cs="Arial"/>
                <w:b/>
                <w:bCs/>
                <w:sz w:val="16"/>
                <w:szCs w:val="16"/>
              </w:rPr>
              <w:t xml:space="preserve">Contact with thrown or rebounded Hawk </w:t>
            </w:r>
            <w:r w:rsidR="0075076B">
              <w:rPr>
                <w:rFonts w:cs="Arial"/>
                <w:b/>
                <w:bCs/>
                <w:sz w:val="16"/>
                <w:szCs w:val="16"/>
              </w:rPr>
              <w:t xml:space="preserve">/ </w:t>
            </w:r>
            <w:r w:rsidRPr="0043371F">
              <w:rPr>
                <w:rFonts w:cs="Arial"/>
                <w:b/>
                <w:bCs/>
                <w:sz w:val="16"/>
                <w:szCs w:val="16"/>
              </w:rPr>
              <w:t>Mouse</w:t>
            </w:r>
            <w:r w:rsidR="0075076B">
              <w:rPr>
                <w:rFonts w:cs="Arial"/>
                <w:b/>
                <w:bCs/>
                <w:sz w:val="16"/>
                <w:szCs w:val="16"/>
              </w:rPr>
              <w:t xml:space="preserve"> / Angel</w:t>
            </w:r>
          </w:p>
          <w:p w14:paraId="1B02718C" w14:textId="49524288" w:rsidR="00561505" w:rsidRPr="00B5201F" w:rsidRDefault="0043371F" w:rsidP="0043371F">
            <w:pPr>
              <w:kinsoku w:val="0"/>
              <w:overflowPunct w:val="0"/>
              <w:textAlignment w:val="baseline"/>
              <w:rPr>
                <w:rFonts w:cs="Arial"/>
                <w:sz w:val="16"/>
                <w:szCs w:val="16"/>
              </w:rPr>
            </w:pPr>
            <w:r>
              <w:rPr>
                <w:rFonts w:cs="Arial"/>
                <w:sz w:val="16"/>
                <w:szCs w:val="16"/>
              </w:rPr>
              <w:t>-</w:t>
            </w:r>
            <w:r w:rsidR="00561505" w:rsidRPr="00B5201F">
              <w:rPr>
                <w:rFonts w:cs="Arial"/>
                <w:sz w:val="16"/>
                <w:szCs w:val="16"/>
              </w:rPr>
              <w:t>Impact injuries from throw</w:t>
            </w:r>
            <w:r w:rsidR="00561505">
              <w:rPr>
                <w:rFonts w:cs="Arial"/>
                <w:sz w:val="16"/>
                <w:szCs w:val="16"/>
              </w:rPr>
              <w:t xml:space="preserve">n </w:t>
            </w:r>
            <w:r w:rsidR="00561505" w:rsidRPr="00B5201F">
              <w:rPr>
                <w:rFonts w:cs="Arial"/>
                <w:sz w:val="16"/>
                <w:szCs w:val="16"/>
              </w:rPr>
              <w:t>items</w:t>
            </w:r>
          </w:p>
        </w:tc>
        <w:tc>
          <w:tcPr>
            <w:tcW w:w="1818" w:type="dxa"/>
          </w:tcPr>
          <w:p w14:paraId="47CAC0A8" w14:textId="589DA505" w:rsidR="00561505" w:rsidRPr="00B5201F" w:rsidRDefault="00561505" w:rsidP="00561505">
            <w:pPr>
              <w:rPr>
                <w:color w:val="000000" w:themeColor="text1"/>
                <w:sz w:val="16"/>
                <w:szCs w:val="16"/>
              </w:rPr>
            </w:pPr>
            <w:r w:rsidRPr="005D2A84">
              <w:rPr>
                <w:sz w:val="16"/>
                <w:szCs w:val="16"/>
              </w:rPr>
              <w:t>All present</w:t>
            </w:r>
          </w:p>
        </w:tc>
        <w:tc>
          <w:tcPr>
            <w:tcW w:w="5877" w:type="dxa"/>
          </w:tcPr>
          <w:p w14:paraId="6B288956" w14:textId="77777777" w:rsidR="00561505" w:rsidRDefault="00561505" w:rsidP="00561505">
            <w:pPr>
              <w:rPr>
                <w:rFonts w:cs="Arial"/>
                <w:sz w:val="16"/>
                <w:szCs w:val="16"/>
              </w:rPr>
            </w:pPr>
            <w:r w:rsidRPr="00B5201F">
              <w:rPr>
                <w:rFonts w:cs="Arial"/>
                <w:sz w:val="16"/>
                <w:szCs w:val="16"/>
              </w:rPr>
              <w:t xml:space="preserve">The risk of an impact from a thrown item can be reduced considerably </w:t>
            </w:r>
            <w:proofErr w:type="gramStart"/>
            <w:r w:rsidRPr="00B5201F">
              <w:rPr>
                <w:rFonts w:cs="Arial"/>
                <w:sz w:val="16"/>
                <w:szCs w:val="16"/>
              </w:rPr>
              <w:t>by the use of</w:t>
            </w:r>
            <w:proofErr w:type="gramEnd"/>
            <w:r w:rsidRPr="00B5201F">
              <w:rPr>
                <w:rFonts w:cs="Arial"/>
                <w:sz w:val="16"/>
                <w:szCs w:val="16"/>
              </w:rPr>
              <w:t xml:space="preserve"> the correct equipment and placement of participants.  </w:t>
            </w:r>
          </w:p>
          <w:p w14:paraId="0318261E" w14:textId="77777777" w:rsidR="009345D1" w:rsidRDefault="009345D1" w:rsidP="00561505">
            <w:pPr>
              <w:rPr>
                <w:rFonts w:cs="Arial"/>
                <w:sz w:val="16"/>
                <w:szCs w:val="16"/>
              </w:rPr>
            </w:pPr>
          </w:p>
          <w:p w14:paraId="32290555" w14:textId="77777777" w:rsidR="009345D1" w:rsidRDefault="009345D1" w:rsidP="009345D1">
            <w:pPr>
              <w:rPr>
                <w:rFonts w:cs="Arial"/>
                <w:i/>
                <w:iCs/>
                <w:sz w:val="16"/>
                <w:szCs w:val="16"/>
              </w:rPr>
            </w:pPr>
            <w:r>
              <w:rPr>
                <w:rFonts w:cs="Arial"/>
                <w:i/>
                <w:iCs/>
                <w:sz w:val="16"/>
                <w:szCs w:val="16"/>
              </w:rPr>
              <w:t>For Angel Hawks – 4 targets can be utilised on the range at any one time</w:t>
            </w:r>
          </w:p>
          <w:p w14:paraId="1C7CFAA3" w14:textId="77777777" w:rsidR="009345D1" w:rsidRDefault="009345D1" w:rsidP="009345D1">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7B558FDD" w14:textId="77777777" w:rsidR="009345D1" w:rsidRDefault="009345D1" w:rsidP="009345D1">
            <w:pPr>
              <w:rPr>
                <w:rFonts w:cs="Arial"/>
                <w:i/>
                <w:iCs/>
                <w:sz w:val="16"/>
                <w:szCs w:val="16"/>
              </w:rPr>
            </w:pPr>
          </w:p>
          <w:p w14:paraId="6E00DCF1" w14:textId="6ABE6A6A" w:rsidR="009345D1" w:rsidRDefault="009345D1" w:rsidP="009345D1">
            <w:pPr>
              <w:rPr>
                <w:rFonts w:cs="Arial"/>
                <w:i/>
                <w:iCs/>
                <w:sz w:val="16"/>
                <w:szCs w:val="16"/>
              </w:rPr>
            </w:pPr>
            <w:r>
              <w:rPr>
                <w:rFonts w:cs="Arial"/>
                <w:i/>
                <w:iCs/>
                <w:sz w:val="16"/>
                <w:szCs w:val="16"/>
              </w:rPr>
              <w:t>For Tomahawks - a maximum of 3 targets cane be utilised at any one time</w:t>
            </w:r>
          </w:p>
          <w:p w14:paraId="4EF080FB" w14:textId="77777777" w:rsidR="009345D1" w:rsidRDefault="009345D1" w:rsidP="009345D1">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415B868" w14:textId="77777777" w:rsidR="009345D1" w:rsidRDefault="009345D1" w:rsidP="009345D1">
            <w:pPr>
              <w:rPr>
                <w:rFonts w:cs="Arial"/>
                <w:sz w:val="16"/>
                <w:szCs w:val="16"/>
              </w:rPr>
            </w:pPr>
          </w:p>
          <w:p w14:paraId="23A92759" w14:textId="77777777" w:rsidR="00293A53" w:rsidRDefault="00561505" w:rsidP="00561505">
            <w:pPr>
              <w:rPr>
                <w:rFonts w:cs="Arial"/>
                <w:sz w:val="16"/>
                <w:szCs w:val="16"/>
              </w:rPr>
            </w:pPr>
            <w:r w:rsidRPr="00B5201F">
              <w:rPr>
                <w:rFonts w:cs="Arial"/>
                <w:sz w:val="16"/>
                <w:szCs w:val="16"/>
              </w:rPr>
              <w:t xml:space="preserve">There should be no person standing behind the thrower to eliminate any possible impact from an </w:t>
            </w:r>
            <w:r>
              <w:rPr>
                <w:rFonts w:cs="Arial"/>
                <w:sz w:val="16"/>
                <w:szCs w:val="16"/>
              </w:rPr>
              <w:t>implement</w:t>
            </w:r>
            <w:r w:rsidRPr="00B5201F">
              <w:rPr>
                <w:rFonts w:cs="Arial"/>
                <w:sz w:val="16"/>
                <w:szCs w:val="16"/>
              </w:rPr>
              <w:t xml:space="preserve"> accidently released backwards. </w:t>
            </w:r>
          </w:p>
          <w:p w14:paraId="0F501046" w14:textId="507AF296" w:rsidR="00561505" w:rsidRDefault="00293A53" w:rsidP="00561505">
            <w:pPr>
              <w:rPr>
                <w:rFonts w:cs="Arial"/>
                <w:sz w:val="16"/>
                <w:szCs w:val="16"/>
              </w:rPr>
            </w:pPr>
            <w:r>
              <w:rPr>
                <w:rFonts w:cs="Arial"/>
                <w:sz w:val="16"/>
                <w:szCs w:val="16"/>
              </w:rPr>
              <w:t xml:space="preserve">There should be no one standing in an advanced position of the thrower </w:t>
            </w:r>
          </w:p>
          <w:p w14:paraId="7382CBCE" w14:textId="77777777" w:rsidR="00561505" w:rsidRPr="00B5201F" w:rsidRDefault="00561505" w:rsidP="00561505">
            <w:pPr>
              <w:rPr>
                <w:rFonts w:cs="Arial"/>
                <w:sz w:val="16"/>
                <w:szCs w:val="16"/>
              </w:rPr>
            </w:pPr>
            <w:r w:rsidRPr="00B5201F">
              <w:rPr>
                <w:rFonts w:cs="Arial"/>
                <w:sz w:val="16"/>
                <w:szCs w:val="16"/>
              </w:rPr>
              <w:t xml:space="preserve">The correct material and placement of the target will also reduce the risk of any bounce back from items striking the target.  </w:t>
            </w:r>
          </w:p>
          <w:p w14:paraId="24914E81" w14:textId="195B26D6" w:rsidR="00561505" w:rsidRPr="00B5201F" w:rsidRDefault="00561505" w:rsidP="00561505">
            <w:pPr>
              <w:rPr>
                <w:rFonts w:cs="Tahoma"/>
                <w:sz w:val="16"/>
                <w:szCs w:val="16"/>
              </w:rPr>
            </w:pPr>
            <w:r w:rsidRPr="00B5201F">
              <w:rPr>
                <w:rFonts w:cs="Tahoma"/>
                <w:sz w:val="16"/>
                <w:szCs w:val="16"/>
              </w:rPr>
              <w:t xml:space="preserve">Safety briefing to be given prior to the activity by trained persons.  </w:t>
            </w:r>
          </w:p>
          <w:p w14:paraId="39A38DAF" w14:textId="77777777" w:rsidR="00561505" w:rsidRPr="00B5201F" w:rsidRDefault="00561505" w:rsidP="00561505">
            <w:pPr>
              <w:rPr>
                <w:rFonts w:cs="Tahoma"/>
                <w:sz w:val="16"/>
                <w:szCs w:val="16"/>
              </w:rPr>
            </w:pPr>
            <w:r w:rsidRPr="00B5201F">
              <w:rPr>
                <w:rFonts w:cs="Tahoma"/>
                <w:sz w:val="16"/>
                <w:szCs w:val="16"/>
              </w:rPr>
              <w:t xml:space="preserve">No unauthorised access to the throwing area should be allowed.  </w:t>
            </w:r>
          </w:p>
          <w:p w14:paraId="1E964025" w14:textId="77777777" w:rsidR="00DC0E85" w:rsidRDefault="00561505" w:rsidP="00561505">
            <w:pPr>
              <w:rPr>
                <w:rFonts w:cs="Tahoma"/>
                <w:sz w:val="16"/>
                <w:szCs w:val="16"/>
              </w:rPr>
            </w:pPr>
            <w:r w:rsidRPr="00B5201F">
              <w:rPr>
                <w:rFonts w:cs="Tahoma"/>
                <w:sz w:val="16"/>
                <w:szCs w:val="16"/>
              </w:rPr>
              <w:t xml:space="preserve">No throwing to take place without supervision of an instructor.  </w:t>
            </w:r>
          </w:p>
          <w:p w14:paraId="484DBABB" w14:textId="527F33B0" w:rsidR="00561505" w:rsidRPr="00B5201F" w:rsidRDefault="00561505" w:rsidP="00561505">
            <w:pPr>
              <w:rPr>
                <w:sz w:val="16"/>
                <w:szCs w:val="16"/>
              </w:rPr>
            </w:pPr>
            <w:r w:rsidRPr="00B5201F">
              <w:rPr>
                <w:rFonts w:cs="Tahoma"/>
                <w:sz w:val="16"/>
                <w:szCs w:val="16"/>
              </w:rPr>
              <w:t>Only purpose made throwing items to used</w:t>
            </w:r>
          </w:p>
        </w:tc>
        <w:tc>
          <w:tcPr>
            <w:tcW w:w="3848" w:type="dxa"/>
          </w:tcPr>
          <w:p w14:paraId="69017FA2" w14:textId="76190D7A" w:rsidR="00561505" w:rsidRPr="00B5201F" w:rsidRDefault="00561505" w:rsidP="00561505">
            <w:pPr>
              <w:rPr>
                <w:color w:val="000000" w:themeColor="text1"/>
                <w:sz w:val="16"/>
                <w:szCs w:val="16"/>
              </w:rPr>
            </w:pPr>
          </w:p>
        </w:tc>
      </w:tr>
      <w:tr w:rsidR="00133556" w:rsidRPr="00B5201F" w14:paraId="602EF1E4" w14:textId="77777777" w:rsidTr="00DB78DB">
        <w:tc>
          <w:tcPr>
            <w:tcW w:w="3847" w:type="dxa"/>
          </w:tcPr>
          <w:p w14:paraId="106048D2" w14:textId="77777777" w:rsidR="00133556" w:rsidRDefault="00133556" w:rsidP="0043371F">
            <w:pPr>
              <w:kinsoku w:val="0"/>
              <w:overflowPunct w:val="0"/>
              <w:textAlignment w:val="baseline"/>
              <w:rPr>
                <w:rFonts w:cs="Arial"/>
                <w:b/>
                <w:bCs/>
                <w:sz w:val="16"/>
                <w:szCs w:val="16"/>
              </w:rPr>
            </w:pPr>
            <w:r>
              <w:rPr>
                <w:rFonts w:cs="Arial"/>
                <w:b/>
                <w:bCs/>
                <w:sz w:val="16"/>
                <w:szCs w:val="16"/>
              </w:rPr>
              <w:t>Improper instruction given during Self Led Activity</w:t>
            </w:r>
          </w:p>
          <w:p w14:paraId="0DFDCC3B" w14:textId="7F58F5FD" w:rsidR="00133556" w:rsidRPr="00133556" w:rsidRDefault="00133556" w:rsidP="0043371F">
            <w:pPr>
              <w:kinsoku w:val="0"/>
              <w:overflowPunct w:val="0"/>
              <w:textAlignment w:val="baseline"/>
              <w:rPr>
                <w:rFonts w:cs="Arial"/>
                <w:sz w:val="16"/>
                <w:szCs w:val="16"/>
              </w:rPr>
            </w:pPr>
            <w:r w:rsidRPr="00133556">
              <w:rPr>
                <w:rFonts w:cs="Arial"/>
                <w:sz w:val="16"/>
                <w:szCs w:val="16"/>
              </w:rPr>
              <w:t>-Potential injury or harm to thrower and / or other participants</w:t>
            </w:r>
          </w:p>
        </w:tc>
        <w:tc>
          <w:tcPr>
            <w:tcW w:w="1818" w:type="dxa"/>
          </w:tcPr>
          <w:p w14:paraId="0765D908" w14:textId="77777777" w:rsidR="00133556" w:rsidRDefault="00133556" w:rsidP="00561505">
            <w:pPr>
              <w:rPr>
                <w:sz w:val="16"/>
                <w:szCs w:val="16"/>
              </w:rPr>
            </w:pPr>
            <w:r>
              <w:rPr>
                <w:sz w:val="16"/>
                <w:szCs w:val="16"/>
              </w:rPr>
              <w:t>Instructor / Session Leader</w:t>
            </w:r>
          </w:p>
          <w:p w14:paraId="5C90A556" w14:textId="33B3F914" w:rsidR="00133556" w:rsidRPr="005D2A84" w:rsidRDefault="00133556" w:rsidP="00561505">
            <w:pPr>
              <w:rPr>
                <w:sz w:val="16"/>
                <w:szCs w:val="16"/>
              </w:rPr>
            </w:pPr>
            <w:r>
              <w:rPr>
                <w:sz w:val="16"/>
                <w:szCs w:val="16"/>
              </w:rPr>
              <w:t>Boyd Crew</w:t>
            </w:r>
          </w:p>
        </w:tc>
        <w:tc>
          <w:tcPr>
            <w:tcW w:w="5877" w:type="dxa"/>
          </w:tcPr>
          <w:p w14:paraId="2E5B8A2B" w14:textId="2537D9EC" w:rsidR="00133556" w:rsidRDefault="00133556" w:rsidP="00561505">
            <w:pPr>
              <w:rPr>
                <w:rFonts w:cs="Arial"/>
                <w:sz w:val="16"/>
                <w:szCs w:val="16"/>
              </w:rPr>
            </w:pPr>
            <w:r>
              <w:rPr>
                <w:rFonts w:cs="Arial"/>
                <w:sz w:val="16"/>
                <w:szCs w:val="16"/>
              </w:rPr>
              <w:t>Only trained instructors shall be able to run self-led activities.</w:t>
            </w:r>
          </w:p>
          <w:p w14:paraId="438FA7DD" w14:textId="1993D827" w:rsidR="00133556" w:rsidRDefault="00133556" w:rsidP="00561505">
            <w:pPr>
              <w:rPr>
                <w:rFonts w:cs="Arial"/>
                <w:sz w:val="16"/>
                <w:szCs w:val="16"/>
              </w:rPr>
            </w:pPr>
            <w:r>
              <w:rPr>
                <w:rFonts w:cs="Arial"/>
                <w:sz w:val="16"/>
                <w:szCs w:val="16"/>
              </w:rPr>
              <w:t>Competency of the individuals in question including the review of certificates and assessment of general competency will be reviewed by Boyd Site staff prior to the commencing of the session.</w:t>
            </w:r>
          </w:p>
          <w:p w14:paraId="3423AD09" w14:textId="31B6607F" w:rsidR="00133556" w:rsidRPr="00B5201F" w:rsidRDefault="00133556" w:rsidP="00561505">
            <w:pPr>
              <w:rPr>
                <w:rFonts w:cs="Arial"/>
                <w:sz w:val="16"/>
                <w:szCs w:val="16"/>
              </w:rPr>
            </w:pPr>
            <w:r>
              <w:rPr>
                <w:rFonts w:cs="Arial"/>
                <w:sz w:val="16"/>
                <w:szCs w:val="16"/>
              </w:rPr>
              <w:t>If unsafe practices are identified, the instructor in question will either be replaced by another trained / qualified person (including Boyd Activity Crew) or in the absence of any replacement trained / qualified instructor, the session will be halted.</w:t>
            </w:r>
          </w:p>
        </w:tc>
        <w:tc>
          <w:tcPr>
            <w:tcW w:w="3848" w:type="dxa"/>
          </w:tcPr>
          <w:p w14:paraId="57B1EF1C" w14:textId="77777777" w:rsidR="00133556" w:rsidRPr="00B5201F" w:rsidRDefault="00133556" w:rsidP="00561505">
            <w:pPr>
              <w:rPr>
                <w:color w:val="000000" w:themeColor="text1"/>
                <w:sz w:val="16"/>
                <w:szCs w:val="16"/>
              </w:rPr>
            </w:pPr>
          </w:p>
        </w:tc>
      </w:tr>
      <w:tr w:rsidR="008074BD" w:rsidRPr="00B5201F" w14:paraId="75E3414D" w14:textId="77777777" w:rsidTr="001D3E27">
        <w:tc>
          <w:tcPr>
            <w:tcW w:w="3847" w:type="dxa"/>
            <w:tcBorders>
              <w:bottom w:val="single" w:sz="4" w:space="0" w:color="auto"/>
            </w:tcBorders>
          </w:tcPr>
          <w:p w14:paraId="08A9C507" w14:textId="732F8440" w:rsidR="008074BD" w:rsidRPr="0043371F" w:rsidRDefault="00B5201F" w:rsidP="008074BD">
            <w:pPr>
              <w:rPr>
                <w:rFonts w:cs="Arial"/>
                <w:b/>
                <w:bCs/>
                <w:sz w:val="16"/>
                <w:szCs w:val="16"/>
              </w:rPr>
            </w:pPr>
            <w:r w:rsidRPr="0043371F">
              <w:rPr>
                <w:rFonts w:cs="Arial"/>
                <w:b/>
                <w:bCs/>
                <w:sz w:val="16"/>
                <w:szCs w:val="16"/>
              </w:rPr>
              <w:t>Manual Handling</w:t>
            </w:r>
            <w:r w:rsidR="0043371F" w:rsidRPr="0043371F">
              <w:rPr>
                <w:rFonts w:cs="Arial"/>
                <w:b/>
                <w:bCs/>
                <w:sz w:val="16"/>
                <w:szCs w:val="16"/>
              </w:rPr>
              <w:t xml:space="preserve"> of Equipment</w:t>
            </w:r>
          </w:p>
          <w:p w14:paraId="4A92951B" w14:textId="7DEA1D76" w:rsidR="0043371F" w:rsidRPr="00B5201F" w:rsidRDefault="0043371F" w:rsidP="008074BD">
            <w:pPr>
              <w:rPr>
                <w:color w:val="000000" w:themeColor="text1"/>
                <w:sz w:val="16"/>
                <w:szCs w:val="16"/>
              </w:rPr>
            </w:pPr>
            <w:r>
              <w:rPr>
                <w:rFonts w:cs="Arial"/>
                <w:sz w:val="16"/>
                <w:szCs w:val="16"/>
              </w:rPr>
              <w:t>-Risk of muscle injury</w:t>
            </w:r>
          </w:p>
        </w:tc>
        <w:tc>
          <w:tcPr>
            <w:tcW w:w="1818" w:type="dxa"/>
            <w:tcBorders>
              <w:bottom w:val="single" w:sz="4" w:space="0" w:color="auto"/>
            </w:tcBorders>
          </w:tcPr>
          <w:p w14:paraId="746F1A20" w14:textId="14BDB2D5" w:rsidR="008074BD" w:rsidRPr="00B5201F" w:rsidRDefault="009345D1" w:rsidP="008074BD">
            <w:pPr>
              <w:rPr>
                <w:color w:val="000000" w:themeColor="text1"/>
                <w:sz w:val="16"/>
                <w:szCs w:val="16"/>
              </w:rPr>
            </w:pPr>
            <w:r>
              <w:rPr>
                <w:sz w:val="16"/>
                <w:szCs w:val="16"/>
              </w:rPr>
              <w:t>Boyd Crew</w:t>
            </w:r>
          </w:p>
        </w:tc>
        <w:tc>
          <w:tcPr>
            <w:tcW w:w="5877" w:type="dxa"/>
            <w:tcBorders>
              <w:bottom w:val="single" w:sz="4" w:space="0" w:color="auto"/>
            </w:tcBorders>
          </w:tcPr>
          <w:p w14:paraId="2DD3B5E7" w14:textId="77777777" w:rsidR="00B5201F" w:rsidRDefault="00B5201F" w:rsidP="008074BD">
            <w:pPr>
              <w:jc w:val="both"/>
              <w:rPr>
                <w:rFonts w:cs="Arial"/>
                <w:spacing w:val="6"/>
                <w:sz w:val="16"/>
                <w:szCs w:val="16"/>
              </w:rPr>
            </w:pPr>
            <w:r w:rsidRPr="00B5201F">
              <w:rPr>
                <w:rFonts w:cs="Arial"/>
                <w:spacing w:val="6"/>
                <w:sz w:val="16"/>
                <w:szCs w:val="16"/>
              </w:rPr>
              <w:t xml:space="preserve">Manual handling of targets and stands can be reduced significantly by the use two or more people being used to move them on the site.  </w:t>
            </w:r>
          </w:p>
          <w:p w14:paraId="4C43D344" w14:textId="1510EDD0" w:rsidR="008074BD" w:rsidRPr="00B5201F" w:rsidRDefault="00B5201F" w:rsidP="008074BD">
            <w:pPr>
              <w:jc w:val="both"/>
              <w:rPr>
                <w:rFonts w:cs="Arial"/>
                <w:spacing w:val="6"/>
                <w:sz w:val="16"/>
                <w:szCs w:val="16"/>
              </w:rPr>
            </w:pPr>
            <w:r w:rsidRPr="00B5201F">
              <w:rPr>
                <w:rFonts w:cs="Arial"/>
                <w:spacing w:val="6"/>
                <w:sz w:val="16"/>
                <w:szCs w:val="16"/>
              </w:rPr>
              <w:t>.</w:t>
            </w:r>
          </w:p>
          <w:p w14:paraId="654A3E5A" w14:textId="154ED2ED" w:rsidR="00B5201F" w:rsidRPr="00B5201F" w:rsidRDefault="00B5201F" w:rsidP="008074BD">
            <w:pPr>
              <w:jc w:val="both"/>
              <w:rPr>
                <w:color w:val="000000" w:themeColor="text1"/>
                <w:sz w:val="16"/>
                <w:szCs w:val="16"/>
              </w:rPr>
            </w:pPr>
            <w:r w:rsidRPr="00B5201F">
              <w:rPr>
                <w:rFonts w:cs="Tahoma"/>
                <w:sz w:val="16"/>
                <w:szCs w:val="16"/>
              </w:rPr>
              <w:t>Correct manual handling in regards to weight and size to be allowed.</w:t>
            </w:r>
          </w:p>
        </w:tc>
        <w:tc>
          <w:tcPr>
            <w:tcW w:w="3848" w:type="dxa"/>
            <w:tcBorders>
              <w:bottom w:val="single" w:sz="4" w:space="0" w:color="auto"/>
            </w:tcBorders>
          </w:tcPr>
          <w:p w14:paraId="6C46DEEE" w14:textId="3A2706EB" w:rsidR="008074BD" w:rsidRPr="00B5201F" w:rsidRDefault="008074BD" w:rsidP="008074BD">
            <w:pPr>
              <w:rPr>
                <w:color w:val="000000" w:themeColor="text1"/>
                <w:sz w:val="16"/>
                <w:szCs w:val="16"/>
              </w:rPr>
            </w:pPr>
          </w:p>
        </w:tc>
      </w:tr>
      <w:tr w:rsidR="00A029F0" w:rsidRPr="00B5201F" w14:paraId="668496D0" w14:textId="77777777" w:rsidTr="001D3E27">
        <w:tc>
          <w:tcPr>
            <w:tcW w:w="3847" w:type="dxa"/>
            <w:tcBorders>
              <w:bottom w:val="single" w:sz="4" w:space="0" w:color="auto"/>
            </w:tcBorders>
          </w:tcPr>
          <w:p w14:paraId="6029232C" w14:textId="7BB6C66C" w:rsidR="00A029F0" w:rsidRPr="0043371F" w:rsidRDefault="00B5201F" w:rsidP="008074BD">
            <w:pPr>
              <w:rPr>
                <w:rFonts w:cs="Arial"/>
                <w:b/>
                <w:bCs/>
                <w:sz w:val="16"/>
                <w:szCs w:val="16"/>
              </w:rPr>
            </w:pPr>
            <w:r w:rsidRPr="0043371F">
              <w:rPr>
                <w:rFonts w:cs="Arial"/>
                <w:b/>
                <w:bCs/>
                <w:sz w:val="16"/>
                <w:szCs w:val="16"/>
              </w:rPr>
              <w:lastRenderedPageBreak/>
              <w:t xml:space="preserve">Slips &amp; </w:t>
            </w:r>
            <w:r w:rsidR="0043371F">
              <w:rPr>
                <w:rFonts w:cs="Arial"/>
                <w:b/>
                <w:bCs/>
                <w:sz w:val="16"/>
                <w:szCs w:val="16"/>
              </w:rPr>
              <w:t>Tr</w:t>
            </w:r>
            <w:r w:rsidRPr="0043371F">
              <w:rPr>
                <w:rFonts w:cs="Arial"/>
                <w:b/>
                <w:bCs/>
                <w:sz w:val="16"/>
                <w:szCs w:val="16"/>
              </w:rPr>
              <w:t>ips</w:t>
            </w:r>
            <w:r w:rsidR="0043371F">
              <w:rPr>
                <w:rFonts w:cs="Arial"/>
                <w:b/>
                <w:bCs/>
                <w:sz w:val="16"/>
                <w:szCs w:val="16"/>
              </w:rPr>
              <w:t xml:space="preserve"> - General</w:t>
            </w:r>
          </w:p>
          <w:p w14:paraId="775DBE52" w14:textId="47C0AD93" w:rsidR="0043371F" w:rsidRPr="00B5201F" w:rsidRDefault="0043371F" w:rsidP="008074BD">
            <w:pPr>
              <w:rPr>
                <w:b/>
                <w:sz w:val="16"/>
                <w:szCs w:val="16"/>
              </w:rPr>
            </w:pPr>
            <w:r>
              <w:rPr>
                <w:rFonts w:cs="Arial"/>
                <w:sz w:val="16"/>
                <w:szCs w:val="16"/>
              </w:rPr>
              <w:t>-Risk of various injuries</w:t>
            </w:r>
          </w:p>
        </w:tc>
        <w:tc>
          <w:tcPr>
            <w:tcW w:w="1818" w:type="dxa"/>
            <w:tcBorders>
              <w:bottom w:val="single" w:sz="4" w:space="0" w:color="auto"/>
            </w:tcBorders>
          </w:tcPr>
          <w:p w14:paraId="625B3EC2" w14:textId="3F515509" w:rsidR="00A029F0"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5A6216D8" w14:textId="77777777" w:rsidR="00B5201F" w:rsidRPr="00B5201F" w:rsidRDefault="00B5201F" w:rsidP="00A029F0">
            <w:pPr>
              <w:rPr>
                <w:rFonts w:cs="Arial"/>
                <w:sz w:val="16"/>
                <w:szCs w:val="16"/>
              </w:rPr>
            </w:pPr>
            <w:r w:rsidRPr="00B5201F">
              <w:rPr>
                <w:rFonts w:cs="Arial"/>
                <w:sz w:val="16"/>
                <w:szCs w:val="16"/>
              </w:rPr>
              <w:t>Safety briefing, policing and enforcing of no running in activity area.</w:t>
            </w:r>
          </w:p>
          <w:p w14:paraId="70313135" w14:textId="3049812B" w:rsidR="00B5201F" w:rsidRPr="00B5201F" w:rsidRDefault="00E600FC" w:rsidP="00A029F0">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have local </w:t>
            </w:r>
            <w:r w:rsidR="00DC0E85" w:rsidRPr="00B5201F">
              <w:rPr>
                <w:rFonts w:cs="Arial"/>
                <w:sz w:val="16"/>
                <w:szCs w:val="16"/>
              </w:rPr>
              <w:t>site</w:t>
            </w:r>
            <w:r w:rsidR="00DC0E85">
              <w:rPr>
                <w:rFonts w:cs="Arial"/>
                <w:sz w:val="16"/>
                <w:szCs w:val="16"/>
              </w:rPr>
              <w:t>-</w:t>
            </w:r>
            <w:r w:rsidR="00DC0E85" w:rsidRPr="00B5201F">
              <w:rPr>
                <w:rFonts w:cs="Arial"/>
                <w:sz w:val="16"/>
                <w:szCs w:val="16"/>
              </w:rPr>
              <w:t>specific</w:t>
            </w:r>
            <w:r w:rsidR="00B5201F" w:rsidRPr="00B5201F">
              <w:rPr>
                <w:rFonts w:cs="Arial"/>
                <w:sz w:val="16"/>
                <w:szCs w:val="16"/>
              </w:rPr>
              <w:t xml:space="preserve"> training.  </w:t>
            </w:r>
          </w:p>
          <w:p w14:paraId="3B497FDD" w14:textId="7F72BFB3" w:rsidR="00A029F0" w:rsidRPr="00B5201F" w:rsidRDefault="00B5201F" w:rsidP="00A029F0">
            <w:pPr>
              <w:rPr>
                <w:rFonts w:cs="Arial"/>
                <w:sz w:val="16"/>
                <w:szCs w:val="16"/>
              </w:rPr>
            </w:pPr>
            <w:r w:rsidRPr="00B5201F">
              <w:rPr>
                <w:rFonts w:cs="Arial"/>
                <w:sz w:val="16"/>
                <w:szCs w:val="16"/>
              </w:rPr>
              <w:t>Ensure that the area is free from slip and trip, ground hazards including any personal effects of the participants.</w:t>
            </w:r>
          </w:p>
          <w:p w14:paraId="618372C3" w14:textId="2543634F" w:rsidR="00B5201F" w:rsidRPr="00B5201F" w:rsidRDefault="00B5201F" w:rsidP="00B5201F">
            <w:pPr>
              <w:rPr>
                <w:sz w:val="16"/>
                <w:szCs w:val="16"/>
              </w:rPr>
            </w:pPr>
            <w:r w:rsidRPr="00B5201F">
              <w:rPr>
                <w:rFonts w:cs="Tahoma"/>
                <w:sz w:val="16"/>
                <w:szCs w:val="16"/>
              </w:rPr>
              <w:t>With any bags etc to be stored in a safe place in the waiting area.</w:t>
            </w:r>
          </w:p>
        </w:tc>
        <w:tc>
          <w:tcPr>
            <w:tcW w:w="3848" w:type="dxa"/>
            <w:tcBorders>
              <w:bottom w:val="single" w:sz="4" w:space="0" w:color="auto"/>
            </w:tcBorders>
          </w:tcPr>
          <w:p w14:paraId="0AD69E53" w14:textId="77777777" w:rsidR="00A029F0" w:rsidRPr="00B5201F" w:rsidRDefault="00A029F0" w:rsidP="008074BD">
            <w:pPr>
              <w:rPr>
                <w:color w:val="000000" w:themeColor="text1"/>
                <w:sz w:val="16"/>
                <w:szCs w:val="16"/>
              </w:rPr>
            </w:pPr>
          </w:p>
        </w:tc>
      </w:tr>
      <w:tr w:rsidR="00D26CA8" w:rsidRPr="00B5201F" w14:paraId="7AD4D5E5" w14:textId="77777777" w:rsidTr="001D3E27">
        <w:tc>
          <w:tcPr>
            <w:tcW w:w="3847" w:type="dxa"/>
            <w:tcBorders>
              <w:bottom w:val="single" w:sz="4" w:space="0" w:color="auto"/>
            </w:tcBorders>
          </w:tcPr>
          <w:p w14:paraId="653AC482" w14:textId="691EBBC5" w:rsidR="00BD734D" w:rsidRPr="0043371F" w:rsidRDefault="0043371F" w:rsidP="008074BD">
            <w:pPr>
              <w:rPr>
                <w:rFonts w:cs="Arial"/>
                <w:b/>
                <w:bCs/>
                <w:sz w:val="16"/>
                <w:szCs w:val="16"/>
              </w:rPr>
            </w:pPr>
            <w:r w:rsidRPr="0043371F">
              <w:rPr>
                <w:rFonts w:cs="Arial"/>
                <w:b/>
                <w:bCs/>
                <w:sz w:val="16"/>
                <w:szCs w:val="16"/>
              </w:rPr>
              <w:t xml:space="preserve">Dropping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rFonts w:cs="Arial"/>
                <w:b/>
                <w:bCs/>
                <w:sz w:val="16"/>
                <w:szCs w:val="16"/>
              </w:rPr>
              <w:t xml:space="preserve"> </w:t>
            </w:r>
            <w:r w:rsidRPr="0043371F">
              <w:rPr>
                <w:rFonts w:cs="Arial"/>
                <w:b/>
                <w:bCs/>
                <w:sz w:val="16"/>
                <w:szCs w:val="16"/>
              </w:rPr>
              <w:t>Equipment during Activity</w:t>
            </w:r>
          </w:p>
          <w:p w14:paraId="482ADF94" w14:textId="77777777" w:rsidR="0043371F" w:rsidRDefault="0043371F" w:rsidP="008074BD">
            <w:pPr>
              <w:rPr>
                <w:rFonts w:cs="Arial"/>
                <w:sz w:val="16"/>
                <w:szCs w:val="16"/>
              </w:rPr>
            </w:pPr>
            <w:r>
              <w:rPr>
                <w:rFonts w:cs="Arial"/>
                <w:sz w:val="16"/>
                <w:szCs w:val="16"/>
              </w:rPr>
              <w:t>-Risk of impact with lower limb</w:t>
            </w:r>
          </w:p>
          <w:p w14:paraId="211A9188" w14:textId="58D5E695" w:rsidR="0043371F" w:rsidRPr="00B5201F" w:rsidRDefault="0043371F" w:rsidP="008074BD">
            <w:pPr>
              <w:rPr>
                <w:b/>
                <w:sz w:val="16"/>
                <w:szCs w:val="16"/>
              </w:rPr>
            </w:pPr>
            <w:r>
              <w:rPr>
                <w:rFonts w:cs="Arial"/>
                <w:sz w:val="16"/>
                <w:szCs w:val="16"/>
              </w:rPr>
              <w:t>-Risk of cut/ puncture wound</w:t>
            </w:r>
          </w:p>
        </w:tc>
        <w:tc>
          <w:tcPr>
            <w:tcW w:w="1818" w:type="dxa"/>
            <w:tcBorders>
              <w:bottom w:val="single" w:sz="4" w:space="0" w:color="auto"/>
            </w:tcBorders>
          </w:tcPr>
          <w:p w14:paraId="134DD9DD" w14:textId="755B0164" w:rsidR="00D26CA8"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7C056D21" w14:textId="391F6098" w:rsidR="00B5201F" w:rsidRDefault="00E600FC" w:rsidP="00BD1223">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make sure that all participants are wearing appropriate </w:t>
            </w:r>
            <w:proofErr w:type="gramStart"/>
            <w:r w:rsidR="00B5201F" w:rsidRPr="00B5201F">
              <w:rPr>
                <w:rFonts w:cs="Arial"/>
                <w:sz w:val="16"/>
                <w:szCs w:val="16"/>
              </w:rPr>
              <w:t>footwear:-</w:t>
            </w:r>
            <w:proofErr w:type="gramEnd"/>
            <w:r w:rsidR="00B5201F" w:rsidRPr="00B5201F">
              <w:rPr>
                <w:rFonts w:cs="Arial"/>
                <w:sz w:val="16"/>
                <w:szCs w:val="16"/>
              </w:rPr>
              <w:t xml:space="preserve">  No sandals, “crocs”, or open toed shoes. </w:t>
            </w:r>
          </w:p>
          <w:p w14:paraId="605E8F3D" w14:textId="7937CF5E" w:rsidR="00BD734D" w:rsidRDefault="00B5201F" w:rsidP="00BD1223">
            <w:pPr>
              <w:rPr>
                <w:rFonts w:cs="Arial"/>
                <w:sz w:val="16"/>
                <w:szCs w:val="16"/>
              </w:rPr>
            </w:pPr>
            <w:r w:rsidRPr="00B5201F">
              <w:rPr>
                <w:rFonts w:cs="Arial"/>
                <w:sz w:val="16"/>
                <w:szCs w:val="16"/>
              </w:rPr>
              <w:t>A no bare feet policy to be imposed in the activity area.</w:t>
            </w:r>
          </w:p>
          <w:p w14:paraId="6D1B33EB" w14:textId="47DCB361" w:rsidR="002B499B" w:rsidRPr="00B5201F" w:rsidRDefault="002B499B" w:rsidP="00BD1223">
            <w:pPr>
              <w:rPr>
                <w:rFonts w:cs="Arial"/>
                <w:sz w:val="16"/>
                <w:szCs w:val="16"/>
              </w:rPr>
            </w:pPr>
            <w:r>
              <w:rPr>
                <w:rFonts w:cs="Arial"/>
                <w:sz w:val="16"/>
                <w:szCs w:val="16"/>
              </w:rPr>
              <w:t>Gloves should not be worn when throwing as this increases the risk or incorrect release of the equipment</w:t>
            </w:r>
          </w:p>
          <w:p w14:paraId="2CABA364" w14:textId="643AF030" w:rsidR="00B5201F" w:rsidRPr="00E600FC" w:rsidRDefault="00B5201F" w:rsidP="00BD1223">
            <w:pPr>
              <w:rPr>
                <w:rFonts w:cs="Tahoma"/>
                <w:spacing w:val="7"/>
                <w:sz w:val="16"/>
                <w:szCs w:val="16"/>
              </w:rPr>
            </w:pPr>
            <w:r w:rsidRPr="00E600FC">
              <w:rPr>
                <w:rFonts w:cs="Tahoma"/>
                <w:spacing w:val="7"/>
                <w:sz w:val="16"/>
                <w:szCs w:val="16"/>
              </w:rPr>
              <w:t xml:space="preserve">Safety briefing and monitoring by the </w:t>
            </w:r>
            <w:r w:rsidR="00E600FC" w:rsidRPr="00E600FC">
              <w:rPr>
                <w:rFonts w:cs="Arial"/>
                <w:sz w:val="16"/>
                <w:szCs w:val="16"/>
              </w:rPr>
              <w:t>Instructors / Activity Leaders</w:t>
            </w:r>
            <w:r w:rsidRPr="00E600FC">
              <w:rPr>
                <w:rFonts w:cs="Tahoma"/>
                <w:spacing w:val="7"/>
                <w:sz w:val="16"/>
                <w:szCs w:val="16"/>
              </w:rPr>
              <w:t xml:space="preserve"> during activity</w:t>
            </w:r>
          </w:p>
        </w:tc>
        <w:tc>
          <w:tcPr>
            <w:tcW w:w="3848" w:type="dxa"/>
            <w:tcBorders>
              <w:bottom w:val="single" w:sz="4" w:space="0" w:color="auto"/>
            </w:tcBorders>
          </w:tcPr>
          <w:p w14:paraId="4FA7FE55" w14:textId="77777777" w:rsidR="00D26CA8" w:rsidRPr="00B5201F" w:rsidRDefault="00D26CA8" w:rsidP="008074BD">
            <w:pPr>
              <w:rPr>
                <w:b/>
                <w:sz w:val="16"/>
                <w:szCs w:val="16"/>
              </w:rPr>
            </w:pPr>
          </w:p>
        </w:tc>
      </w:tr>
      <w:tr w:rsidR="00C30CA5" w:rsidRPr="00B5201F" w14:paraId="6E22A968" w14:textId="77777777" w:rsidTr="001D3E27">
        <w:tc>
          <w:tcPr>
            <w:tcW w:w="3847" w:type="dxa"/>
            <w:tcBorders>
              <w:bottom w:val="single" w:sz="4" w:space="0" w:color="auto"/>
            </w:tcBorders>
          </w:tcPr>
          <w:p w14:paraId="3EBFEBAD" w14:textId="77777777" w:rsidR="00C30CA5" w:rsidRDefault="00C30CA5" w:rsidP="008074BD">
            <w:pPr>
              <w:rPr>
                <w:rFonts w:cs="Arial"/>
                <w:b/>
                <w:bCs/>
                <w:sz w:val="16"/>
                <w:szCs w:val="16"/>
              </w:rPr>
            </w:pPr>
            <w:r>
              <w:rPr>
                <w:rFonts w:cs="Arial"/>
                <w:b/>
                <w:bCs/>
                <w:sz w:val="16"/>
                <w:szCs w:val="16"/>
              </w:rPr>
              <w:t>Heads of Tomahawks become loose</w:t>
            </w:r>
          </w:p>
          <w:p w14:paraId="4C510930" w14:textId="41D2A2A9" w:rsidR="00C30CA5" w:rsidRPr="00C30CA5" w:rsidRDefault="00C30CA5" w:rsidP="008074BD">
            <w:pPr>
              <w:rPr>
                <w:rFonts w:cs="Arial"/>
                <w:sz w:val="16"/>
                <w:szCs w:val="16"/>
              </w:rPr>
            </w:pPr>
            <w:r w:rsidRPr="00C30CA5">
              <w:rPr>
                <w:rFonts w:cs="Arial"/>
                <w:sz w:val="16"/>
                <w:szCs w:val="16"/>
              </w:rPr>
              <w:t>-Potential pinching of skin on hand</w:t>
            </w:r>
          </w:p>
        </w:tc>
        <w:tc>
          <w:tcPr>
            <w:tcW w:w="1818" w:type="dxa"/>
            <w:tcBorders>
              <w:bottom w:val="single" w:sz="4" w:space="0" w:color="auto"/>
            </w:tcBorders>
          </w:tcPr>
          <w:p w14:paraId="5BDA4616" w14:textId="067EED78" w:rsidR="00C30CA5" w:rsidRPr="00A029F0" w:rsidRDefault="00C30CA5" w:rsidP="008074BD">
            <w:pPr>
              <w:rPr>
                <w:sz w:val="16"/>
                <w:szCs w:val="16"/>
              </w:rPr>
            </w:pPr>
            <w:r>
              <w:rPr>
                <w:sz w:val="16"/>
                <w:szCs w:val="16"/>
              </w:rPr>
              <w:t>All Present</w:t>
            </w:r>
          </w:p>
        </w:tc>
        <w:tc>
          <w:tcPr>
            <w:tcW w:w="5877" w:type="dxa"/>
            <w:tcBorders>
              <w:bottom w:val="single" w:sz="4" w:space="0" w:color="auto"/>
            </w:tcBorders>
          </w:tcPr>
          <w:p w14:paraId="287F6C1B" w14:textId="58931783" w:rsidR="00C30CA5" w:rsidRDefault="00C30CA5" w:rsidP="00BD1223">
            <w:pPr>
              <w:rPr>
                <w:rFonts w:cs="Arial"/>
                <w:sz w:val="16"/>
                <w:szCs w:val="16"/>
              </w:rPr>
            </w:pPr>
            <w:r>
              <w:rPr>
                <w:rFonts w:cs="Arial"/>
                <w:sz w:val="16"/>
                <w:szCs w:val="16"/>
              </w:rPr>
              <w:t>The design of the Tomahawk used can result in the heads become loose.</w:t>
            </w:r>
          </w:p>
          <w:p w14:paraId="0EAD242A" w14:textId="700F873A" w:rsidR="00C30CA5" w:rsidRDefault="00C30CA5" w:rsidP="00BD1223">
            <w:pPr>
              <w:rPr>
                <w:rFonts w:cs="Arial"/>
                <w:sz w:val="16"/>
                <w:szCs w:val="16"/>
              </w:rPr>
            </w:pPr>
            <w:r>
              <w:rPr>
                <w:rFonts w:cs="Arial"/>
                <w:sz w:val="16"/>
                <w:szCs w:val="16"/>
              </w:rPr>
              <w:t>Heads of each Tomahawk should be ‘knocked’ onto the handle prior to each session, by the instructor or a member of the Boyd Activity Team, using a mallet or the back of another tomahawk.</w:t>
            </w:r>
          </w:p>
          <w:p w14:paraId="5FBF970D" w14:textId="447C0208" w:rsidR="00C30CA5" w:rsidRPr="00561505" w:rsidRDefault="00C30CA5" w:rsidP="00BD1223">
            <w:pPr>
              <w:rPr>
                <w:rFonts w:cs="Arial"/>
                <w:sz w:val="16"/>
                <w:szCs w:val="16"/>
              </w:rPr>
            </w:pPr>
            <w:r>
              <w:rPr>
                <w:rFonts w:cs="Arial"/>
                <w:sz w:val="16"/>
                <w:szCs w:val="16"/>
              </w:rPr>
              <w:t xml:space="preserve">If the head becomes loose during the activity, again the head </w:t>
            </w:r>
            <w:r>
              <w:rPr>
                <w:rFonts w:cs="Arial"/>
                <w:sz w:val="16"/>
                <w:szCs w:val="16"/>
              </w:rPr>
              <w:t>should be ‘knocked’ onto the handle</w:t>
            </w:r>
          </w:p>
        </w:tc>
        <w:tc>
          <w:tcPr>
            <w:tcW w:w="3848" w:type="dxa"/>
            <w:tcBorders>
              <w:bottom w:val="single" w:sz="4" w:space="0" w:color="auto"/>
            </w:tcBorders>
          </w:tcPr>
          <w:p w14:paraId="5412BE7D" w14:textId="77777777" w:rsidR="00C30CA5" w:rsidRPr="00B5201F" w:rsidRDefault="00C30CA5" w:rsidP="008074BD">
            <w:pPr>
              <w:rPr>
                <w:b/>
                <w:sz w:val="16"/>
                <w:szCs w:val="16"/>
              </w:rPr>
            </w:pPr>
          </w:p>
        </w:tc>
      </w:tr>
      <w:tr w:rsidR="00D560EF" w:rsidRPr="00B5201F" w14:paraId="5343F477" w14:textId="77777777" w:rsidTr="001D3E27">
        <w:tc>
          <w:tcPr>
            <w:tcW w:w="3847" w:type="dxa"/>
            <w:tcBorders>
              <w:bottom w:val="single" w:sz="4" w:space="0" w:color="auto"/>
            </w:tcBorders>
          </w:tcPr>
          <w:p w14:paraId="09A32D55" w14:textId="69BDA6E1" w:rsidR="00D560EF" w:rsidRDefault="00D560EF" w:rsidP="008074BD">
            <w:pPr>
              <w:rPr>
                <w:rFonts w:cs="Arial"/>
                <w:b/>
                <w:bCs/>
                <w:sz w:val="16"/>
                <w:szCs w:val="16"/>
              </w:rPr>
            </w:pPr>
            <w:r>
              <w:rPr>
                <w:rFonts w:cs="Arial"/>
                <w:b/>
                <w:bCs/>
                <w:sz w:val="16"/>
                <w:szCs w:val="16"/>
              </w:rPr>
              <w:t>Misuse</w:t>
            </w:r>
            <w:r w:rsidR="00C0100F">
              <w:rPr>
                <w:rFonts w:cs="Arial"/>
                <w:b/>
                <w:bCs/>
                <w:sz w:val="16"/>
                <w:szCs w:val="16"/>
              </w:rPr>
              <w:t xml:space="preserve"> / Incorrect use</w:t>
            </w:r>
            <w:r>
              <w:rPr>
                <w:rFonts w:cs="Arial"/>
                <w:b/>
                <w:bCs/>
                <w:sz w:val="16"/>
                <w:szCs w:val="16"/>
              </w:rPr>
              <w:t xml:space="preserve"> of </w:t>
            </w:r>
            <w:r w:rsidR="00DC0E85">
              <w:rPr>
                <w:rFonts w:cs="Arial"/>
                <w:b/>
                <w:bCs/>
                <w:sz w:val="16"/>
                <w:szCs w:val="16"/>
              </w:rPr>
              <w:t>e</w:t>
            </w:r>
            <w:r>
              <w:rPr>
                <w:rFonts w:cs="Arial"/>
                <w:b/>
                <w:bCs/>
                <w:sz w:val="16"/>
                <w:szCs w:val="16"/>
              </w:rPr>
              <w:t>quipment</w:t>
            </w:r>
            <w:r w:rsidR="00C0100F">
              <w:rPr>
                <w:rFonts w:cs="Arial"/>
                <w:b/>
                <w:bCs/>
                <w:sz w:val="16"/>
                <w:szCs w:val="16"/>
              </w:rPr>
              <w:t xml:space="preserve"> during </w:t>
            </w:r>
            <w:r w:rsidR="00DC0E85">
              <w:rPr>
                <w:rFonts w:cs="Arial"/>
                <w:b/>
                <w:bCs/>
                <w:sz w:val="16"/>
                <w:szCs w:val="16"/>
              </w:rPr>
              <w:t>activity</w:t>
            </w:r>
          </w:p>
          <w:p w14:paraId="48772B1C" w14:textId="7D22064B" w:rsidR="00D560EF" w:rsidRPr="00D560EF" w:rsidRDefault="00D560EF" w:rsidP="008074BD">
            <w:pPr>
              <w:rPr>
                <w:rFonts w:cs="Arial"/>
                <w:sz w:val="16"/>
                <w:szCs w:val="16"/>
              </w:rPr>
            </w:pPr>
            <w:r w:rsidRPr="00D560EF">
              <w:rPr>
                <w:rFonts w:cs="Arial"/>
                <w:sz w:val="16"/>
                <w:szCs w:val="16"/>
              </w:rPr>
              <w:t>-Risk of injury (various)</w:t>
            </w:r>
          </w:p>
        </w:tc>
        <w:tc>
          <w:tcPr>
            <w:tcW w:w="1818" w:type="dxa"/>
            <w:tcBorders>
              <w:bottom w:val="single" w:sz="4" w:space="0" w:color="auto"/>
            </w:tcBorders>
          </w:tcPr>
          <w:p w14:paraId="1EBDAE9C" w14:textId="10E004BA" w:rsidR="00D560EF" w:rsidRPr="00A029F0" w:rsidRDefault="00D560EF" w:rsidP="008074BD">
            <w:pPr>
              <w:rPr>
                <w:sz w:val="16"/>
                <w:szCs w:val="16"/>
              </w:rPr>
            </w:pPr>
            <w:r w:rsidRPr="00A029F0">
              <w:rPr>
                <w:sz w:val="16"/>
                <w:szCs w:val="16"/>
              </w:rPr>
              <w:t>All present</w:t>
            </w:r>
          </w:p>
        </w:tc>
        <w:tc>
          <w:tcPr>
            <w:tcW w:w="5877" w:type="dxa"/>
            <w:tcBorders>
              <w:bottom w:val="single" w:sz="4" w:space="0" w:color="auto"/>
            </w:tcBorders>
          </w:tcPr>
          <w:p w14:paraId="250A5E4E" w14:textId="54A14429" w:rsidR="00D560EF" w:rsidRDefault="00D560EF" w:rsidP="00814D2C">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49C0CA43" w14:textId="59B4CF3D" w:rsidR="00E600FC" w:rsidRPr="00E600FC" w:rsidRDefault="00E600FC" w:rsidP="00D560EF">
            <w:pPr>
              <w:kinsoku w:val="0"/>
              <w:overflowPunct w:val="0"/>
              <w:ind w:right="252"/>
              <w:textAlignment w:val="baseline"/>
              <w:rPr>
                <w:rFonts w:cs="Arial"/>
                <w:spacing w:val="7"/>
                <w:sz w:val="16"/>
                <w:szCs w:val="16"/>
              </w:rPr>
            </w:pPr>
            <w:r w:rsidRPr="00E600FC">
              <w:rPr>
                <w:color w:val="404040"/>
                <w:sz w:val="16"/>
                <w:szCs w:val="16"/>
                <w:shd w:val="clear" w:color="auto" w:fill="FFFFFF"/>
              </w:rPr>
              <w:t>Instructors / Activity leaders must ensure that each person taking part has the strength and are able to do so safely according to their own training.  The age, maturity and ability of each participant should be considered</w:t>
            </w:r>
          </w:p>
          <w:p w14:paraId="73BEDA24" w14:textId="27983D29" w:rsidR="00D560EF" w:rsidRDefault="00D560EF" w:rsidP="00D560EF">
            <w:pPr>
              <w:rPr>
                <w:sz w:val="16"/>
                <w:szCs w:val="16"/>
              </w:rPr>
            </w:pPr>
            <w:r w:rsidRPr="00A029F0">
              <w:rPr>
                <w:sz w:val="16"/>
                <w:szCs w:val="16"/>
              </w:rPr>
              <w:t>Section</w:t>
            </w:r>
            <w:r>
              <w:rPr>
                <w:sz w:val="16"/>
                <w:szCs w:val="16"/>
              </w:rPr>
              <w:t xml:space="preserve"> / activity</w:t>
            </w:r>
            <w:r w:rsidRPr="00A029F0">
              <w:rPr>
                <w:sz w:val="16"/>
                <w:szCs w:val="16"/>
              </w:rPr>
              <w:t xml:space="preserve"> code of conduct in place to set clear expectations of behaviour</w:t>
            </w:r>
            <w:r>
              <w:rPr>
                <w:sz w:val="16"/>
                <w:szCs w:val="16"/>
              </w:rPr>
              <w:t xml:space="preserve"> prior to beginning activity.</w:t>
            </w:r>
          </w:p>
          <w:p w14:paraId="166F0485" w14:textId="1859A512" w:rsidR="00293A53" w:rsidRDefault="00293A53" w:rsidP="00D560EF">
            <w:pPr>
              <w:rPr>
                <w:sz w:val="16"/>
                <w:szCs w:val="16"/>
              </w:rPr>
            </w:pPr>
            <w:r>
              <w:rPr>
                <w:sz w:val="16"/>
                <w:szCs w:val="16"/>
              </w:rPr>
              <w:t>No one to enter the range once the instruction to ‘Throw’ has been given.</w:t>
            </w:r>
          </w:p>
          <w:p w14:paraId="6DE05D8D" w14:textId="6E1D07F6" w:rsidR="00D560EF" w:rsidRPr="00B5201F" w:rsidRDefault="00D560EF" w:rsidP="00D560EF">
            <w:pPr>
              <w:rPr>
                <w:rFonts w:cs="Arial"/>
                <w:sz w:val="16"/>
                <w:szCs w:val="16"/>
              </w:rPr>
            </w:pPr>
            <w:r>
              <w:rPr>
                <w:rFonts w:cs="Arial"/>
                <w:sz w:val="16"/>
                <w:szCs w:val="16"/>
              </w:rPr>
              <w:t xml:space="preserve">A maximum of </w:t>
            </w:r>
            <w:r w:rsidRPr="00D560EF">
              <w:rPr>
                <w:rFonts w:cs="Arial"/>
                <w:b/>
                <w:bCs/>
                <w:sz w:val="16"/>
                <w:szCs w:val="16"/>
              </w:rPr>
              <w:t>THREE</w:t>
            </w:r>
            <w:r>
              <w:rPr>
                <w:rFonts w:cs="Arial"/>
                <w:sz w:val="16"/>
                <w:szCs w:val="16"/>
              </w:rPr>
              <w:t xml:space="preserve"> </w:t>
            </w:r>
            <w:r w:rsidRPr="00D560EF">
              <w:rPr>
                <w:rFonts w:cs="Arial"/>
                <w:sz w:val="16"/>
                <w:szCs w:val="16"/>
              </w:rPr>
              <w:t>Hawk / Mouse / Angels to be used in one target, with collection when instructed, after the last Hawk / Mouse / Angel is thrown of that range set.</w:t>
            </w:r>
          </w:p>
        </w:tc>
        <w:tc>
          <w:tcPr>
            <w:tcW w:w="3848" w:type="dxa"/>
            <w:tcBorders>
              <w:bottom w:val="single" w:sz="4" w:space="0" w:color="auto"/>
            </w:tcBorders>
          </w:tcPr>
          <w:p w14:paraId="5371E3FB" w14:textId="77777777" w:rsidR="00D560EF" w:rsidRPr="00B5201F" w:rsidRDefault="00D560EF" w:rsidP="008074BD">
            <w:pPr>
              <w:rPr>
                <w:b/>
                <w:sz w:val="16"/>
                <w:szCs w:val="16"/>
              </w:rPr>
            </w:pPr>
          </w:p>
        </w:tc>
      </w:tr>
      <w:tr w:rsidR="00E45D64" w:rsidRPr="00B5201F" w14:paraId="32DD79BA" w14:textId="77777777" w:rsidTr="001D3E27">
        <w:tc>
          <w:tcPr>
            <w:tcW w:w="3847" w:type="dxa"/>
            <w:tcBorders>
              <w:bottom w:val="single" w:sz="4" w:space="0" w:color="auto"/>
            </w:tcBorders>
          </w:tcPr>
          <w:p w14:paraId="45D70674" w14:textId="77777777" w:rsidR="00E45D64" w:rsidRDefault="00E45D64" w:rsidP="008074BD">
            <w:pPr>
              <w:rPr>
                <w:rFonts w:cs="Arial"/>
                <w:b/>
                <w:bCs/>
                <w:sz w:val="16"/>
                <w:szCs w:val="16"/>
              </w:rPr>
            </w:pPr>
            <w:r>
              <w:rPr>
                <w:rFonts w:cs="Arial"/>
                <w:b/>
                <w:bCs/>
                <w:sz w:val="16"/>
                <w:szCs w:val="16"/>
              </w:rPr>
              <w:t>Use of own Equipment on the Range that could present an additional hazard</w:t>
            </w:r>
          </w:p>
          <w:p w14:paraId="42A5E881" w14:textId="77777777" w:rsidR="00E45D64" w:rsidRPr="00E45D64" w:rsidRDefault="00E45D64" w:rsidP="008074BD">
            <w:pPr>
              <w:rPr>
                <w:rFonts w:cs="Arial"/>
                <w:sz w:val="16"/>
                <w:szCs w:val="16"/>
              </w:rPr>
            </w:pPr>
            <w:r w:rsidRPr="00E45D64">
              <w:rPr>
                <w:rFonts w:cs="Arial"/>
                <w:sz w:val="16"/>
                <w:szCs w:val="16"/>
              </w:rPr>
              <w:t>-Potential damage to range</w:t>
            </w:r>
          </w:p>
          <w:p w14:paraId="0D56B86C" w14:textId="47271A45" w:rsidR="00E45D64" w:rsidRDefault="00E45D64" w:rsidP="008074BD">
            <w:pPr>
              <w:rPr>
                <w:rFonts w:cs="Arial"/>
                <w:b/>
                <w:bCs/>
                <w:sz w:val="16"/>
                <w:szCs w:val="16"/>
              </w:rPr>
            </w:pPr>
            <w:r w:rsidRPr="00E45D64">
              <w:rPr>
                <w:rFonts w:cs="Arial"/>
                <w:sz w:val="16"/>
                <w:szCs w:val="16"/>
              </w:rPr>
              <w:t>-Use of unsafe equipment that could lead to injury or harm of thrower and other participants</w:t>
            </w:r>
          </w:p>
        </w:tc>
        <w:tc>
          <w:tcPr>
            <w:tcW w:w="1818" w:type="dxa"/>
            <w:tcBorders>
              <w:bottom w:val="single" w:sz="4" w:space="0" w:color="auto"/>
            </w:tcBorders>
          </w:tcPr>
          <w:p w14:paraId="52EDCF9D" w14:textId="35E45323" w:rsidR="00E45D64" w:rsidRPr="00A029F0" w:rsidRDefault="00E45D64" w:rsidP="008074BD">
            <w:pPr>
              <w:rPr>
                <w:sz w:val="16"/>
                <w:szCs w:val="16"/>
              </w:rPr>
            </w:pPr>
            <w:r>
              <w:rPr>
                <w:sz w:val="16"/>
                <w:szCs w:val="16"/>
              </w:rPr>
              <w:t>All Present</w:t>
            </w:r>
          </w:p>
        </w:tc>
        <w:tc>
          <w:tcPr>
            <w:tcW w:w="5877" w:type="dxa"/>
            <w:tcBorders>
              <w:bottom w:val="single" w:sz="4" w:space="0" w:color="auto"/>
            </w:tcBorders>
          </w:tcPr>
          <w:p w14:paraId="4BFDACD9" w14:textId="0BA06AF9" w:rsidR="00E45D64"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If own equipment is requested to be used by a </w:t>
            </w:r>
            <w:r w:rsidR="00133556">
              <w:rPr>
                <w:rFonts w:cs="Arial"/>
                <w:spacing w:val="7"/>
                <w:sz w:val="16"/>
                <w:szCs w:val="16"/>
              </w:rPr>
              <w:t>visiting</w:t>
            </w:r>
            <w:r>
              <w:rPr>
                <w:rFonts w:cs="Arial"/>
                <w:spacing w:val="7"/>
                <w:sz w:val="16"/>
                <w:szCs w:val="16"/>
              </w:rPr>
              <w:t xml:space="preserve"> Group, it first should be inspected by a member of Boyd Activity Team that has prior </w:t>
            </w:r>
            <w:r w:rsidR="00133556">
              <w:rPr>
                <w:rFonts w:cs="Arial"/>
                <w:spacing w:val="7"/>
                <w:sz w:val="16"/>
                <w:szCs w:val="16"/>
              </w:rPr>
              <w:t>knowledge</w:t>
            </w:r>
            <w:r>
              <w:rPr>
                <w:rFonts w:cs="Arial"/>
                <w:spacing w:val="7"/>
                <w:sz w:val="16"/>
                <w:szCs w:val="16"/>
              </w:rPr>
              <w:t xml:space="preserve"> / instruction on Tomahawks to assess whether the condition and size of tomahawk is suitable for the Boyd Range.</w:t>
            </w:r>
          </w:p>
          <w:p w14:paraId="0842A5B6" w14:textId="1B3C5D6E" w:rsidR="00E45D64" w:rsidRPr="00B5201F"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Note – </w:t>
            </w:r>
            <w:r w:rsidR="00133556">
              <w:rPr>
                <w:rFonts w:cs="Arial"/>
                <w:spacing w:val="7"/>
                <w:sz w:val="16"/>
                <w:szCs w:val="16"/>
              </w:rPr>
              <w:t>I</w:t>
            </w:r>
            <w:r>
              <w:rPr>
                <w:rFonts w:cs="Arial"/>
                <w:spacing w:val="7"/>
                <w:sz w:val="16"/>
                <w:szCs w:val="16"/>
              </w:rPr>
              <w:t>t</w:t>
            </w:r>
            <w:r w:rsidR="00133556" w:rsidRPr="00DC0E85">
              <w:rPr>
                <w:rFonts w:cs="Arial"/>
                <w:i/>
                <w:iCs/>
                <w:sz w:val="16"/>
                <w:szCs w:val="16"/>
              </w:rPr>
              <w:t xml:space="preserve"> it is the Staff at Boyd who have the final decision whether the</w:t>
            </w:r>
            <w:r w:rsidR="00133556">
              <w:rPr>
                <w:rFonts w:cs="Arial"/>
                <w:i/>
                <w:iCs/>
                <w:sz w:val="16"/>
                <w:szCs w:val="16"/>
              </w:rPr>
              <w:t xml:space="preserve"> equipment is suitable and safe to use on Boyd Range.</w:t>
            </w:r>
          </w:p>
        </w:tc>
        <w:tc>
          <w:tcPr>
            <w:tcW w:w="3848" w:type="dxa"/>
            <w:tcBorders>
              <w:bottom w:val="single" w:sz="4" w:space="0" w:color="auto"/>
            </w:tcBorders>
          </w:tcPr>
          <w:p w14:paraId="7FDBEB44" w14:textId="77777777" w:rsidR="00E45D64" w:rsidRPr="00B5201F" w:rsidRDefault="00E45D64" w:rsidP="008074BD">
            <w:pPr>
              <w:rPr>
                <w:b/>
                <w:sz w:val="16"/>
                <w:szCs w:val="16"/>
              </w:rPr>
            </w:pPr>
          </w:p>
        </w:tc>
      </w:tr>
      <w:tr w:rsidR="00F862A9" w:rsidRPr="00D15185" w14:paraId="7B17CAB8" w14:textId="77777777" w:rsidTr="001D3E27">
        <w:tc>
          <w:tcPr>
            <w:tcW w:w="3847" w:type="dxa"/>
            <w:tcBorders>
              <w:bottom w:val="single" w:sz="4" w:space="0" w:color="auto"/>
            </w:tcBorders>
          </w:tcPr>
          <w:p w14:paraId="46FA13B6" w14:textId="0E66DE38" w:rsidR="00C11A28" w:rsidRPr="0043371F" w:rsidRDefault="00B5201F" w:rsidP="008074BD">
            <w:pPr>
              <w:rPr>
                <w:b/>
                <w:sz w:val="16"/>
                <w:szCs w:val="16"/>
              </w:rPr>
            </w:pPr>
            <w:r w:rsidRPr="0043371F">
              <w:rPr>
                <w:b/>
                <w:sz w:val="16"/>
                <w:szCs w:val="16"/>
              </w:rPr>
              <w:lastRenderedPageBreak/>
              <w:t xml:space="preserve">Incorrect removal of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b/>
                <w:sz w:val="16"/>
                <w:szCs w:val="16"/>
              </w:rPr>
              <w:t xml:space="preserve"> </w:t>
            </w:r>
            <w:r w:rsidRPr="0043371F">
              <w:rPr>
                <w:b/>
                <w:sz w:val="16"/>
                <w:szCs w:val="16"/>
              </w:rPr>
              <w:t>from target</w:t>
            </w:r>
          </w:p>
          <w:p w14:paraId="0C7ACD42" w14:textId="77777777" w:rsidR="00B5201F" w:rsidRDefault="00B5201F" w:rsidP="008074BD">
            <w:pPr>
              <w:rPr>
                <w:bCs/>
                <w:sz w:val="16"/>
                <w:szCs w:val="16"/>
              </w:rPr>
            </w:pPr>
            <w:r>
              <w:rPr>
                <w:bCs/>
                <w:sz w:val="16"/>
                <w:szCs w:val="16"/>
              </w:rPr>
              <w:t>-Potential cut / slice hazard</w:t>
            </w:r>
          </w:p>
          <w:p w14:paraId="07AE7B58" w14:textId="47481A0A" w:rsidR="0043371F" w:rsidRPr="00A029F0" w:rsidRDefault="0043371F" w:rsidP="008074BD">
            <w:pPr>
              <w:rPr>
                <w:bCs/>
                <w:sz w:val="16"/>
                <w:szCs w:val="16"/>
              </w:rPr>
            </w:pPr>
            <w:r>
              <w:rPr>
                <w:bCs/>
                <w:sz w:val="16"/>
                <w:szCs w:val="16"/>
              </w:rPr>
              <w:t>-Potential impact hazard between face and back of hawk</w:t>
            </w:r>
          </w:p>
        </w:tc>
        <w:tc>
          <w:tcPr>
            <w:tcW w:w="1818" w:type="dxa"/>
            <w:tcBorders>
              <w:bottom w:val="single" w:sz="4" w:space="0" w:color="auto"/>
            </w:tcBorders>
          </w:tcPr>
          <w:p w14:paraId="4BBEA540" w14:textId="2AB2A31D" w:rsidR="00F862A9" w:rsidRPr="00A029F0" w:rsidRDefault="0043371F" w:rsidP="008074BD">
            <w:pPr>
              <w:rPr>
                <w:sz w:val="16"/>
                <w:szCs w:val="16"/>
              </w:rPr>
            </w:pPr>
            <w:r>
              <w:rPr>
                <w:sz w:val="16"/>
                <w:szCs w:val="16"/>
              </w:rPr>
              <w:t>Individual</w:t>
            </w:r>
          </w:p>
        </w:tc>
        <w:tc>
          <w:tcPr>
            <w:tcW w:w="5877" w:type="dxa"/>
            <w:tcBorders>
              <w:bottom w:val="single" w:sz="4" w:space="0" w:color="auto"/>
            </w:tcBorders>
          </w:tcPr>
          <w:p w14:paraId="535B4F75" w14:textId="74D4FE62"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2A2FE28D" w14:textId="0A79A42E" w:rsidR="00E600FC" w:rsidRPr="00E600FC" w:rsidRDefault="00E600FC" w:rsidP="000A1BC2">
            <w:pPr>
              <w:kinsoku w:val="0"/>
              <w:overflowPunct w:val="0"/>
              <w:ind w:right="252"/>
              <w:textAlignment w:val="baseline"/>
              <w:rPr>
                <w:rFonts w:cs="Arial"/>
                <w:spacing w:val="7"/>
                <w:sz w:val="16"/>
                <w:szCs w:val="16"/>
              </w:rPr>
            </w:pPr>
            <w:r w:rsidRPr="00E600FC">
              <w:rPr>
                <w:color w:val="404040"/>
                <w:sz w:val="16"/>
                <w:szCs w:val="16"/>
                <w:shd w:val="clear" w:color="auto" w:fill="FFFFFF"/>
              </w:rPr>
              <w:t>To avoid accidental head or upper body injury when retrieving tomahawks; it is important to remove tomahawks that are embedded into a target before picking up those lying on the floor</w:t>
            </w:r>
            <w:r>
              <w:rPr>
                <w:color w:val="404040"/>
                <w:sz w:val="16"/>
                <w:szCs w:val="16"/>
                <w:shd w:val="clear" w:color="auto" w:fill="FFFFFF"/>
              </w:rPr>
              <w:t>.</w:t>
            </w:r>
          </w:p>
          <w:p w14:paraId="456E7A3C" w14:textId="05B571D4"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Remove the thrown items from the target carefully under instruction </w:t>
            </w:r>
            <w:r w:rsidR="00814D2C">
              <w:rPr>
                <w:rFonts w:cs="Arial"/>
                <w:spacing w:val="7"/>
                <w:sz w:val="16"/>
                <w:szCs w:val="16"/>
              </w:rPr>
              <w:t xml:space="preserve">from </w:t>
            </w:r>
            <w:r w:rsidRPr="00B5201F">
              <w:rPr>
                <w:rFonts w:cs="Arial"/>
                <w:spacing w:val="7"/>
                <w:sz w:val="16"/>
                <w:szCs w:val="16"/>
              </w:rPr>
              <w:t>or by the instructor</w:t>
            </w:r>
            <w:r w:rsidR="00814D2C">
              <w:rPr>
                <w:rFonts w:cs="Arial"/>
                <w:spacing w:val="7"/>
                <w:sz w:val="16"/>
                <w:szCs w:val="16"/>
              </w:rPr>
              <w:t>/ activity leader</w:t>
            </w:r>
            <w:r w:rsidRPr="00B5201F">
              <w:rPr>
                <w:rFonts w:cs="Arial"/>
                <w:spacing w:val="7"/>
                <w:sz w:val="16"/>
                <w:szCs w:val="16"/>
              </w:rPr>
              <w:t xml:space="preserve"> (instructor discretion</w:t>
            </w:r>
            <w:r w:rsidR="00561505">
              <w:rPr>
                <w:rFonts w:cs="Arial"/>
                <w:spacing w:val="7"/>
                <w:sz w:val="16"/>
                <w:szCs w:val="16"/>
              </w:rPr>
              <w:t xml:space="preserve">). </w:t>
            </w:r>
            <w:r w:rsidRPr="00B5201F">
              <w:rPr>
                <w:rFonts w:cs="Arial"/>
                <w:spacing w:val="7"/>
                <w:sz w:val="16"/>
                <w:szCs w:val="16"/>
              </w:rPr>
              <w:t xml:space="preserve"> Remove using the non</w:t>
            </w:r>
            <w:r w:rsidR="00561505">
              <w:rPr>
                <w:rFonts w:cs="Arial"/>
                <w:spacing w:val="7"/>
                <w:sz w:val="16"/>
                <w:szCs w:val="16"/>
              </w:rPr>
              <w:t>-</w:t>
            </w:r>
            <w:r w:rsidRPr="00B5201F">
              <w:rPr>
                <w:rFonts w:cs="Arial"/>
                <w:spacing w:val="7"/>
                <w:sz w:val="16"/>
                <w:szCs w:val="16"/>
              </w:rPr>
              <w:t xml:space="preserve">throwing hand flat on the target, away from the blade. Wiggle thrown item up and down to remove from target. </w:t>
            </w:r>
          </w:p>
          <w:p w14:paraId="6CB19A9F" w14:textId="665F9DBE" w:rsidR="002B499B" w:rsidRDefault="002B499B" w:rsidP="000A1BC2">
            <w:pPr>
              <w:kinsoku w:val="0"/>
              <w:overflowPunct w:val="0"/>
              <w:ind w:right="252"/>
              <w:textAlignment w:val="baseline"/>
              <w:rPr>
                <w:rFonts w:cs="Arial"/>
                <w:spacing w:val="7"/>
                <w:sz w:val="16"/>
                <w:szCs w:val="16"/>
              </w:rPr>
            </w:pPr>
            <w:r>
              <w:rPr>
                <w:rFonts w:cs="Arial"/>
                <w:spacing w:val="7"/>
                <w:sz w:val="16"/>
                <w:szCs w:val="16"/>
              </w:rPr>
              <w:t xml:space="preserve">When retrieving </w:t>
            </w:r>
            <w:r>
              <w:rPr>
                <w:sz w:val="16"/>
                <w:szCs w:val="16"/>
              </w:rPr>
              <w:t>Hawks / Mouse/ Angels, the throwers should walk at all times.</w:t>
            </w:r>
          </w:p>
          <w:p w14:paraId="148A6B53" w14:textId="49D9A35E" w:rsidR="00B5201F" w:rsidRPr="00B5201F"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Regular inspection of the thrown items should be undertaken, especially if a clash during throwing has taken place, which could cause a burr.  </w:t>
            </w:r>
          </w:p>
          <w:p w14:paraId="6BD6709F" w14:textId="7916A1DE" w:rsidR="00F862A9" w:rsidRPr="00814D2C" w:rsidRDefault="00814D2C" w:rsidP="00D2118D">
            <w:pPr>
              <w:kinsoku w:val="0"/>
              <w:overflowPunct w:val="0"/>
              <w:ind w:right="252"/>
              <w:textAlignment w:val="baseline"/>
              <w:rPr>
                <w:rFonts w:cs="Arial"/>
                <w:spacing w:val="7"/>
                <w:sz w:val="16"/>
                <w:szCs w:val="16"/>
              </w:rPr>
            </w:pPr>
            <w:r w:rsidRPr="00814D2C">
              <w:rPr>
                <w:rFonts w:cs="Tahoma"/>
                <w:sz w:val="16"/>
                <w:szCs w:val="16"/>
              </w:rPr>
              <w:t>C</w:t>
            </w:r>
            <w:r w:rsidR="00B5201F" w:rsidRPr="00814D2C">
              <w:rPr>
                <w:rFonts w:cs="Tahoma"/>
                <w:sz w:val="16"/>
                <w:szCs w:val="16"/>
              </w:rPr>
              <w:t>orrect storage of throwing items both in storage and on the range should be maintained. (fit covers or store in pouches etc</w:t>
            </w:r>
            <w:r>
              <w:rPr>
                <w:rFonts w:cs="Tahoma"/>
                <w:sz w:val="16"/>
                <w:szCs w:val="16"/>
              </w:rPr>
              <w:t xml:space="preserve"> if available</w:t>
            </w:r>
            <w:r w:rsidR="00B5201F" w:rsidRPr="00814D2C">
              <w:rPr>
                <w:rFonts w:cs="Tahoma"/>
                <w:sz w:val="16"/>
                <w:szCs w:val="16"/>
              </w:rPr>
              <w:t>)</w:t>
            </w:r>
          </w:p>
        </w:tc>
        <w:tc>
          <w:tcPr>
            <w:tcW w:w="3848" w:type="dxa"/>
            <w:tcBorders>
              <w:bottom w:val="single" w:sz="4" w:space="0" w:color="auto"/>
            </w:tcBorders>
          </w:tcPr>
          <w:p w14:paraId="1CAB84F1" w14:textId="77777777" w:rsidR="00F862A9" w:rsidRPr="00A029F0" w:rsidRDefault="00F862A9" w:rsidP="008074BD">
            <w:pPr>
              <w:rPr>
                <w:b/>
                <w:sz w:val="16"/>
                <w:szCs w:val="16"/>
              </w:rPr>
            </w:pPr>
          </w:p>
        </w:tc>
      </w:tr>
      <w:tr w:rsidR="008074BD" w:rsidRPr="00D15185" w14:paraId="47EB1B7A" w14:textId="77777777" w:rsidTr="00B11108">
        <w:tc>
          <w:tcPr>
            <w:tcW w:w="3847" w:type="dxa"/>
          </w:tcPr>
          <w:p w14:paraId="0E66664E" w14:textId="44B9EA5D" w:rsidR="008074BD" w:rsidRPr="00A029F0" w:rsidRDefault="008074BD" w:rsidP="008074BD">
            <w:pPr>
              <w:rPr>
                <w:color w:val="000000" w:themeColor="text1"/>
                <w:sz w:val="16"/>
                <w:szCs w:val="16"/>
              </w:rPr>
            </w:pPr>
            <w:r w:rsidRPr="00A029F0">
              <w:rPr>
                <w:b/>
                <w:sz w:val="16"/>
                <w:szCs w:val="16"/>
              </w:rPr>
              <w:t xml:space="preserve">Behaviour </w:t>
            </w:r>
            <w:r w:rsidRPr="00A029F0">
              <w:rPr>
                <w:sz w:val="16"/>
                <w:szCs w:val="16"/>
              </w:rPr>
              <w:t>– over excitement at start, end of evening</w:t>
            </w:r>
          </w:p>
        </w:tc>
        <w:tc>
          <w:tcPr>
            <w:tcW w:w="1818" w:type="dxa"/>
          </w:tcPr>
          <w:p w14:paraId="096F8645" w14:textId="3D33D67E" w:rsidR="008074BD" w:rsidRPr="00A029F0" w:rsidRDefault="008074BD" w:rsidP="008074BD">
            <w:pPr>
              <w:rPr>
                <w:color w:val="000000" w:themeColor="text1"/>
                <w:sz w:val="16"/>
                <w:szCs w:val="16"/>
              </w:rPr>
            </w:pPr>
            <w:r w:rsidRPr="00A029F0">
              <w:rPr>
                <w:sz w:val="16"/>
                <w:szCs w:val="16"/>
              </w:rPr>
              <w:t>All present</w:t>
            </w:r>
          </w:p>
        </w:tc>
        <w:tc>
          <w:tcPr>
            <w:tcW w:w="5877" w:type="dxa"/>
          </w:tcPr>
          <w:p w14:paraId="08B87E56" w14:textId="385B1F18" w:rsidR="008074BD" w:rsidRDefault="008074BD" w:rsidP="008074BD">
            <w:pPr>
              <w:rPr>
                <w:sz w:val="16"/>
                <w:szCs w:val="16"/>
              </w:rPr>
            </w:pPr>
            <w:r w:rsidRPr="00A029F0">
              <w:rPr>
                <w:sz w:val="16"/>
                <w:szCs w:val="16"/>
              </w:rPr>
              <w:t>Section</w:t>
            </w:r>
            <w:r w:rsidR="0075076B">
              <w:rPr>
                <w:sz w:val="16"/>
                <w:szCs w:val="16"/>
              </w:rPr>
              <w:t xml:space="preserve"> / activity</w:t>
            </w:r>
            <w:r w:rsidRPr="00A029F0">
              <w:rPr>
                <w:sz w:val="16"/>
                <w:szCs w:val="16"/>
              </w:rPr>
              <w:t xml:space="preserve"> code of conduct in place to set clear expectations of behaviour</w:t>
            </w:r>
            <w:r w:rsidR="00A029F0">
              <w:rPr>
                <w:sz w:val="16"/>
                <w:szCs w:val="16"/>
              </w:rPr>
              <w:t xml:space="preserve"> prior to beginning activity.</w:t>
            </w:r>
          </w:p>
          <w:p w14:paraId="30664DD9" w14:textId="77777777" w:rsidR="00561505" w:rsidRDefault="00561505" w:rsidP="008074BD">
            <w:pPr>
              <w:rPr>
                <w:rFonts w:cs="Arial"/>
                <w:spacing w:val="5"/>
                <w:sz w:val="16"/>
                <w:szCs w:val="16"/>
              </w:rPr>
            </w:pPr>
            <w:r w:rsidRPr="00561505">
              <w:rPr>
                <w:rFonts w:cs="Arial"/>
                <w:spacing w:val="5"/>
                <w:sz w:val="16"/>
                <w:szCs w:val="16"/>
              </w:rPr>
              <w:t xml:space="preserve">Safety briefing by Instructor. </w:t>
            </w:r>
          </w:p>
          <w:p w14:paraId="17E0EE5A" w14:textId="77777777" w:rsidR="00561505" w:rsidRDefault="00561505" w:rsidP="008074BD">
            <w:pPr>
              <w:rPr>
                <w:rFonts w:cs="Arial"/>
                <w:spacing w:val="5"/>
                <w:sz w:val="16"/>
                <w:szCs w:val="16"/>
              </w:rPr>
            </w:pPr>
            <w:r w:rsidRPr="00561505">
              <w:rPr>
                <w:rFonts w:cs="Arial"/>
                <w:spacing w:val="5"/>
                <w:sz w:val="16"/>
                <w:szCs w:val="16"/>
              </w:rPr>
              <w:t>If</w:t>
            </w:r>
            <w:r>
              <w:rPr>
                <w:rFonts w:cs="Arial"/>
                <w:spacing w:val="5"/>
                <w:sz w:val="16"/>
                <w:szCs w:val="16"/>
              </w:rPr>
              <w:t>,</w:t>
            </w:r>
            <w:r w:rsidRPr="00561505">
              <w:rPr>
                <w:rFonts w:cs="Arial"/>
                <w:spacing w:val="5"/>
                <w:sz w:val="16"/>
                <w:szCs w:val="16"/>
              </w:rPr>
              <w:t xml:space="preserve"> in the opinion of the instructor the behaviour of an individual, or the group as a whole is not conducive to running a safe session then the activity session will be stopped and the person or persons causing concern removed from the</w:t>
            </w:r>
            <w:r>
              <w:rPr>
                <w:rFonts w:cs="Arial"/>
                <w:spacing w:val="5"/>
                <w:sz w:val="16"/>
                <w:szCs w:val="16"/>
              </w:rPr>
              <w:t xml:space="preserve"> activity area.</w:t>
            </w:r>
          </w:p>
          <w:p w14:paraId="518A6C06" w14:textId="0C810FA8" w:rsidR="008074BD" w:rsidRPr="00D2118D" w:rsidRDefault="00561505" w:rsidP="00D2118D">
            <w:pPr>
              <w:rPr>
                <w:sz w:val="16"/>
                <w:szCs w:val="16"/>
              </w:rPr>
            </w:pPr>
            <w:r w:rsidRPr="00561505">
              <w:rPr>
                <w:rFonts w:cs="Arial"/>
                <w:spacing w:val="5"/>
                <w:sz w:val="16"/>
                <w:szCs w:val="16"/>
              </w:rPr>
              <w:t>No person under the influence of alcohol or drugs should be allowed on the activity site.</w:t>
            </w:r>
          </w:p>
        </w:tc>
        <w:tc>
          <w:tcPr>
            <w:tcW w:w="3848" w:type="dxa"/>
          </w:tcPr>
          <w:p w14:paraId="465F0FBA" w14:textId="3D9FCD63" w:rsidR="008074BD" w:rsidRPr="00A029F0" w:rsidRDefault="008074BD" w:rsidP="008074BD">
            <w:pPr>
              <w:rPr>
                <w:color w:val="000000" w:themeColor="text1"/>
                <w:sz w:val="16"/>
                <w:szCs w:val="16"/>
              </w:rPr>
            </w:pPr>
          </w:p>
        </w:tc>
      </w:tr>
      <w:tr w:rsidR="0007456E" w:rsidRPr="00D15185" w14:paraId="476A487F" w14:textId="77777777" w:rsidTr="00B11108">
        <w:tc>
          <w:tcPr>
            <w:tcW w:w="3847" w:type="dxa"/>
          </w:tcPr>
          <w:p w14:paraId="466DBBC3" w14:textId="2BD7185C" w:rsidR="0007456E" w:rsidRDefault="00B6199E" w:rsidP="008074BD">
            <w:pPr>
              <w:rPr>
                <w:b/>
                <w:sz w:val="16"/>
                <w:szCs w:val="16"/>
              </w:rPr>
            </w:pPr>
            <w:r>
              <w:rPr>
                <w:b/>
                <w:sz w:val="16"/>
                <w:szCs w:val="16"/>
              </w:rPr>
              <w:t>Adverse</w:t>
            </w:r>
            <w:r w:rsidR="0007456E">
              <w:rPr>
                <w:b/>
                <w:sz w:val="16"/>
                <w:szCs w:val="16"/>
              </w:rPr>
              <w:t xml:space="preserve"> Weather during Activity</w:t>
            </w:r>
          </w:p>
          <w:p w14:paraId="26D67A2C" w14:textId="6E07267E" w:rsidR="0007456E" w:rsidRPr="0043371F" w:rsidRDefault="0007456E" w:rsidP="008074BD">
            <w:pPr>
              <w:rPr>
                <w:bCs/>
                <w:sz w:val="16"/>
                <w:szCs w:val="16"/>
              </w:rPr>
            </w:pPr>
            <w:r w:rsidRPr="0043371F">
              <w:rPr>
                <w:bCs/>
                <w:sz w:val="16"/>
                <w:szCs w:val="16"/>
              </w:rPr>
              <w:t>-Potential for hot or cold situations</w:t>
            </w:r>
          </w:p>
        </w:tc>
        <w:tc>
          <w:tcPr>
            <w:tcW w:w="1818" w:type="dxa"/>
          </w:tcPr>
          <w:p w14:paraId="0D19A794" w14:textId="165D2E92" w:rsidR="0007456E" w:rsidRPr="00A029F0" w:rsidRDefault="0007456E" w:rsidP="008074BD">
            <w:pPr>
              <w:rPr>
                <w:sz w:val="16"/>
                <w:szCs w:val="16"/>
              </w:rPr>
            </w:pPr>
            <w:r>
              <w:rPr>
                <w:sz w:val="16"/>
                <w:szCs w:val="16"/>
              </w:rPr>
              <w:t>All present</w:t>
            </w:r>
          </w:p>
        </w:tc>
        <w:tc>
          <w:tcPr>
            <w:tcW w:w="5877" w:type="dxa"/>
          </w:tcPr>
          <w:p w14:paraId="4DE82424" w14:textId="5E0A56AE" w:rsidR="0007456E" w:rsidRPr="00C11A28" w:rsidRDefault="00C11A28" w:rsidP="008074BD">
            <w:pPr>
              <w:rPr>
                <w:sz w:val="16"/>
                <w:szCs w:val="16"/>
              </w:rPr>
            </w:pPr>
            <w:r>
              <w:rPr>
                <w:rFonts w:eastAsia="Times New Roman" w:cstheme="minorHAnsi"/>
                <w:sz w:val="16"/>
                <w:szCs w:val="16"/>
                <w:lang w:eastAsia="en-GB"/>
              </w:rPr>
              <w:t>If wet/cold weather is expected, ensure</w:t>
            </w:r>
            <w:r w:rsidRPr="00C11A28">
              <w:rPr>
                <w:rFonts w:eastAsia="Times New Roman" w:cstheme="minorHAnsi"/>
                <w:sz w:val="16"/>
                <w:szCs w:val="16"/>
                <w:lang w:eastAsia="en-GB"/>
              </w:rPr>
              <w:t xml:space="preserve"> correct clothing, including waterproofs are</w:t>
            </w:r>
            <w:r w:rsidRPr="00C11A28">
              <w:rPr>
                <w:sz w:val="16"/>
                <w:szCs w:val="16"/>
              </w:rPr>
              <w:t xml:space="preserve"> advised prior to the activity, depending on weather.</w:t>
            </w:r>
          </w:p>
          <w:p w14:paraId="12B6F232" w14:textId="77777777" w:rsidR="0007456E" w:rsidRPr="00C11A28" w:rsidRDefault="0007456E" w:rsidP="008074BD">
            <w:pPr>
              <w:rPr>
                <w:sz w:val="16"/>
                <w:szCs w:val="16"/>
              </w:rPr>
            </w:pPr>
          </w:p>
          <w:p w14:paraId="451A05B1" w14:textId="02B193A2" w:rsidR="0007456E" w:rsidRPr="00C11A28" w:rsidRDefault="00C11A28" w:rsidP="008074BD">
            <w:pPr>
              <w:rPr>
                <w:sz w:val="16"/>
                <w:szCs w:val="16"/>
              </w:rPr>
            </w:pPr>
            <w:r>
              <w:rPr>
                <w:rFonts w:eastAsia="Times New Roman" w:cstheme="minorHAnsi"/>
                <w:sz w:val="16"/>
                <w:szCs w:val="16"/>
                <w:lang w:eastAsia="en-GB"/>
              </w:rPr>
              <w:t>If hot weather is expected, s</w:t>
            </w:r>
            <w:r w:rsidR="0007456E" w:rsidRPr="00C11A28">
              <w:rPr>
                <w:rFonts w:eastAsia="Times New Roman" w:cstheme="minorHAnsi"/>
                <w:sz w:val="16"/>
                <w:szCs w:val="16"/>
                <w:lang w:eastAsia="en-GB"/>
              </w:rPr>
              <w:t xml:space="preserve">un cream </w:t>
            </w:r>
            <w:r>
              <w:rPr>
                <w:rFonts w:eastAsia="Times New Roman" w:cstheme="minorHAnsi"/>
                <w:sz w:val="16"/>
                <w:szCs w:val="16"/>
                <w:lang w:eastAsia="en-GB"/>
              </w:rPr>
              <w:t>may be required to be</w:t>
            </w:r>
            <w:r w:rsidR="0007456E" w:rsidRPr="00C11A28">
              <w:rPr>
                <w:rFonts w:eastAsia="Times New Roman" w:cstheme="minorHAnsi"/>
                <w:sz w:val="16"/>
                <w:szCs w:val="16"/>
                <w:lang w:eastAsia="en-GB"/>
              </w:rPr>
              <w:t xml:space="preserve"> carried and used when required</w:t>
            </w:r>
            <w:r w:rsidR="0043371F">
              <w:rPr>
                <w:rFonts w:eastAsia="Times New Roman" w:cstheme="minorHAnsi"/>
                <w:sz w:val="16"/>
                <w:szCs w:val="16"/>
                <w:lang w:eastAsia="en-GB"/>
              </w:rPr>
              <w:t xml:space="preserve">. </w:t>
            </w:r>
          </w:p>
          <w:p w14:paraId="0490AECE" w14:textId="30FB5ABD" w:rsidR="0007456E" w:rsidRPr="00C11A28" w:rsidRDefault="00C11A28" w:rsidP="008074BD">
            <w:pPr>
              <w:rPr>
                <w:sz w:val="16"/>
                <w:szCs w:val="16"/>
              </w:rPr>
            </w:pPr>
            <w:r w:rsidRPr="00C11A28">
              <w:rPr>
                <w:rFonts w:eastAsia="Times New Roman" w:cstheme="minorHAnsi"/>
                <w:sz w:val="16"/>
                <w:szCs w:val="16"/>
                <w:lang w:eastAsia="en-GB"/>
              </w:rPr>
              <w:t>Adequate drinks must be carried.</w:t>
            </w:r>
          </w:p>
          <w:p w14:paraId="27461227" w14:textId="77777777" w:rsidR="0007456E" w:rsidRDefault="0007456E" w:rsidP="008074BD">
            <w:pPr>
              <w:rPr>
                <w:sz w:val="16"/>
                <w:szCs w:val="16"/>
              </w:rPr>
            </w:pPr>
          </w:p>
          <w:p w14:paraId="2C3EA395" w14:textId="50C8D363" w:rsidR="0007456E" w:rsidRPr="00C11A28" w:rsidRDefault="0007456E" w:rsidP="00C11A28">
            <w:pPr>
              <w:jc w:val="both"/>
              <w:rPr>
                <w:color w:val="000000" w:themeColor="text1"/>
                <w:sz w:val="16"/>
                <w:szCs w:val="16"/>
              </w:rPr>
            </w:pPr>
          </w:p>
        </w:tc>
        <w:tc>
          <w:tcPr>
            <w:tcW w:w="3848" w:type="dxa"/>
          </w:tcPr>
          <w:p w14:paraId="70B6F793" w14:textId="77777777" w:rsidR="0007456E" w:rsidRDefault="0043371F" w:rsidP="008074BD">
            <w:pPr>
              <w:rPr>
                <w:color w:val="000000" w:themeColor="text1"/>
                <w:sz w:val="16"/>
                <w:szCs w:val="16"/>
              </w:rPr>
            </w:pPr>
            <w:r>
              <w:rPr>
                <w:color w:val="000000" w:themeColor="text1"/>
                <w:sz w:val="16"/>
                <w:szCs w:val="16"/>
              </w:rPr>
              <w:t>Instructor to assess risk of running / continuing the activity based on the weather conditions at the time.</w:t>
            </w:r>
          </w:p>
          <w:p w14:paraId="3C592723" w14:textId="69538171" w:rsidR="0043371F" w:rsidRDefault="0043371F" w:rsidP="008074BD">
            <w:pPr>
              <w:rPr>
                <w:color w:val="000000" w:themeColor="text1"/>
                <w:sz w:val="16"/>
                <w:szCs w:val="16"/>
              </w:rPr>
            </w:pPr>
            <w:r>
              <w:rPr>
                <w:color w:val="000000" w:themeColor="text1"/>
                <w:sz w:val="16"/>
                <w:szCs w:val="16"/>
              </w:rPr>
              <w:t xml:space="preserve">Note - Considerations to be given to elements such </w:t>
            </w:r>
            <w:proofErr w:type="gramStart"/>
            <w:r>
              <w:rPr>
                <w:color w:val="000000" w:themeColor="text1"/>
                <w:sz w:val="16"/>
                <w:szCs w:val="16"/>
              </w:rPr>
              <w:t>as:-</w:t>
            </w:r>
            <w:proofErr w:type="gramEnd"/>
          </w:p>
          <w:p w14:paraId="1A1A0D4F" w14:textId="22396515" w:rsidR="0043371F" w:rsidRDefault="0043371F" w:rsidP="008074BD">
            <w:pPr>
              <w:rPr>
                <w:color w:val="000000" w:themeColor="text1"/>
                <w:sz w:val="16"/>
                <w:szCs w:val="16"/>
              </w:rPr>
            </w:pPr>
            <w:r>
              <w:rPr>
                <w:color w:val="000000" w:themeColor="text1"/>
                <w:sz w:val="16"/>
                <w:szCs w:val="16"/>
              </w:rPr>
              <w:t>-reduced grip due to wet hands</w:t>
            </w:r>
          </w:p>
          <w:p w14:paraId="0EE7A562" w14:textId="6066E20F" w:rsidR="0043371F"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g</w:t>
            </w:r>
            <w:r>
              <w:rPr>
                <w:color w:val="000000" w:themeColor="text1"/>
                <w:sz w:val="16"/>
                <w:szCs w:val="16"/>
              </w:rPr>
              <w:t xml:space="preserve">reasy hands from suncream that may cause </w:t>
            </w:r>
            <w:r w:rsidR="0075076B" w:rsidRPr="0075076B">
              <w:rPr>
                <w:rFonts w:cs="Arial"/>
                <w:sz w:val="16"/>
                <w:szCs w:val="16"/>
              </w:rPr>
              <w:t>Hawk / Mouse / Angel</w:t>
            </w:r>
            <w:r w:rsidR="0075076B">
              <w:rPr>
                <w:color w:val="000000" w:themeColor="text1"/>
                <w:sz w:val="16"/>
                <w:szCs w:val="16"/>
              </w:rPr>
              <w:t xml:space="preserve"> </w:t>
            </w:r>
            <w:r>
              <w:rPr>
                <w:color w:val="000000" w:themeColor="text1"/>
                <w:sz w:val="16"/>
                <w:szCs w:val="16"/>
              </w:rPr>
              <w:t>to be released incorrectly</w:t>
            </w:r>
          </w:p>
          <w:p w14:paraId="7A165FE8" w14:textId="716CC9BB" w:rsidR="0043371F" w:rsidRPr="00A029F0"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u</w:t>
            </w:r>
            <w:r>
              <w:rPr>
                <w:color w:val="000000" w:themeColor="text1"/>
                <w:sz w:val="16"/>
                <w:szCs w:val="16"/>
              </w:rPr>
              <w:t>nsafe ground conditions (see Slips &amp; Trips)</w:t>
            </w:r>
          </w:p>
        </w:tc>
      </w:tr>
      <w:tr w:rsidR="00E45D64" w:rsidRPr="00D15185" w14:paraId="38FCC2A1" w14:textId="77777777" w:rsidTr="00B11108">
        <w:tc>
          <w:tcPr>
            <w:tcW w:w="3847" w:type="dxa"/>
          </w:tcPr>
          <w:p w14:paraId="3B00F745" w14:textId="77777777" w:rsidR="00E45D64" w:rsidRDefault="00E45D64" w:rsidP="008074BD">
            <w:pPr>
              <w:rPr>
                <w:b/>
                <w:sz w:val="16"/>
                <w:szCs w:val="16"/>
              </w:rPr>
            </w:pPr>
            <w:r>
              <w:rPr>
                <w:b/>
                <w:sz w:val="16"/>
                <w:szCs w:val="16"/>
              </w:rPr>
              <w:t>Poor Lighting during Activity</w:t>
            </w:r>
          </w:p>
          <w:p w14:paraId="04A9770E" w14:textId="4181DC88" w:rsidR="00E45D64" w:rsidRPr="00E45D64" w:rsidRDefault="00E45D64" w:rsidP="008074BD">
            <w:pPr>
              <w:rPr>
                <w:bCs/>
                <w:sz w:val="16"/>
                <w:szCs w:val="16"/>
              </w:rPr>
            </w:pPr>
            <w:r w:rsidRPr="00E45D64">
              <w:rPr>
                <w:bCs/>
                <w:sz w:val="16"/>
                <w:szCs w:val="16"/>
              </w:rPr>
              <w:t>-Potential Risk of mis-throw</w:t>
            </w:r>
          </w:p>
        </w:tc>
        <w:tc>
          <w:tcPr>
            <w:tcW w:w="1818" w:type="dxa"/>
          </w:tcPr>
          <w:p w14:paraId="74490802" w14:textId="0F735298" w:rsidR="00E45D64" w:rsidRDefault="00E45D64" w:rsidP="008074BD">
            <w:pPr>
              <w:rPr>
                <w:sz w:val="16"/>
                <w:szCs w:val="16"/>
              </w:rPr>
            </w:pPr>
            <w:r>
              <w:rPr>
                <w:sz w:val="16"/>
                <w:szCs w:val="16"/>
              </w:rPr>
              <w:t>All Present</w:t>
            </w:r>
          </w:p>
        </w:tc>
        <w:tc>
          <w:tcPr>
            <w:tcW w:w="5877" w:type="dxa"/>
          </w:tcPr>
          <w:p w14:paraId="30C53036" w14:textId="233E1B97" w:rsidR="00E45D64" w:rsidRDefault="00E45D64" w:rsidP="008074BD">
            <w:pPr>
              <w:rPr>
                <w:rFonts w:eastAsia="Times New Roman" w:cstheme="minorHAnsi"/>
                <w:sz w:val="16"/>
                <w:szCs w:val="16"/>
                <w:lang w:eastAsia="en-GB"/>
              </w:rPr>
            </w:pPr>
            <w:r>
              <w:rPr>
                <w:rFonts w:eastAsia="Times New Roman" w:cstheme="minorHAnsi"/>
                <w:sz w:val="16"/>
                <w:szCs w:val="16"/>
                <w:lang w:eastAsia="en-GB"/>
              </w:rPr>
              <w:t>Lighting set up in area so that activity can be run as a night activity, at the discretion of the instructor and Boyd Site Crew, taking into consideration the group using the equipment</w:t>
            </w:r>
          </w:p>
        </w:tc>
        <w:tc>
          <w:tcPr>
            <w:tcW w:w="3848" w:type="dxa"/>
          </w:tcPr>
          <w:p w14:paraId="17D74848" w14:textId="77777777" w:rsidR="00E45D64" w:rsidRDefault="00E45D64" w:rsidP="008074BD">
            <w:pPr>
              <w:rPr>
                <w:color w:val="000000" w:themeColor="text1"/>
                <w:sz w:val="16"/>
                <w:szCs w:val="16"/>
              </w:rPr>
            </w:pPr>
          </w:p>
        </w:tc>
      </w:tr>
      <w:tr w:rsidR="0075076B" w:rsidRPr="00D15185" w14:paraId="6DDF27E2" w14:textId="77777777" w:rsidTr="00B11108">
        <w:tc>
          <w:tcPr>
            <w:tcW w:w="3847" w:type="dxa"/>
          </w:tcPr>
          <w:p w14:paraId="30412037" w14:textId="7A5BC8CF" w:rsidR="0075076B" w:rsidRDefault="0075076B" w:rsidP="008074BD">
            <w:pPr>
              <w:rPr>
                <w:rFonts w:cs="Arial"/>
                <w:b/>
                <w:bCs/>
                <w:sz w:val="16"/>
                <w:szCs w:val="16"/>
              </w:rPr>
            </w:pPr>
            <w:r>
              <w:rPr>
                <w:b/>
                <w:sz w:val="16"/>
                <w:szCs w:val="16"/>
              </w:rPr>
              <w:lastRenderedPageBreak/>
              <w:t xml:space="preserve">Access to </w:t>
            </w:r>
            <w:r w:rsidRPr="0043371F">
              <w:rPr>
                <w:rFonts w:cs="Arial"/>
                <w:b/>
                <w:bCs/>
                <w:sz w:val="16"/>
                <w:szCs w:val="16"/>
              </w:rPr>
              <w:t xml:space="preserve">Hawk </w:t>
            </w:r>
            <w:r>
              <w:rPr>
                <w:rFonts w:cs="Arial"/>
                <w:b/>
                <w:bCs/>
                <w:sz w:val="16"/>
                <w:szCs w:val="16"/>
              </w:rPr>
              <w:t xml:space="preserve">/ </w:t>
            </w:r>
            <w:r w:rsidRPr="0043371F">
              <w:rPr>
                <w:rFonts w:cs="Arial"/>
                <w:b/>
                <w:bCs/>
                <w:sz w:val="16"/>
                <w:szCs w:val="16"/>
              </w:rPr>
              <w:t>Mouse</w:t>
            </w:r>
            <w:r>
              <w:rPr>
                <w:rFonts w:cs="Arial"/>
                <w:b/>
                <w:bCs/>
                <w:sz w:val="16"/>
                <w:szCs w:val="16"/>
              </w:rPr>
              <w:t xml:space="preserve"> / Angel whist activity not running</w:t>
            </w:r>
          </w:p>
          <w:p w14:paraId="70E6FA4B" w14:textId="3EBB36F4" w:rsidR="0075076B" w:rsidRPr="0075076B" w:rsidRDefault="0075076B" w:rsidP="0075076B">
            <w:pPr>
              <w:rPr>
                <w:rFonts w:cs="Arial"/>
                <w:sz w:val="16"/>
                <w:szCs w:val="16"/>
              </w:rPr>
            </w:pPr>
            <w:r w:rsidRPr="0075076B">
              <w:rPr>
                <w:rFonts w:cs="Arial"/>
                <w:sz w:val="16"/>
                <w:szCs w:val="16"/>
              </w:rPr>
              <w:t>-Potential for Misuse</w:t>
            </w:r>
          </w:p>
          <w:p w14:paraId="72971213" w14:textId="2EEFC218" w:rsidR="0075076B" w:rsidRDefault="0075076B" w:rsidP="0075076B">
            <w:pPr>
              <w:rPr>
                <w:b/>
                <w:sz w:val="16"/>
                <w:szCs w:val="16"/>
              </w:rPr>
            </w:pPr>
            <w:r w:rsidRPr="0075076B">
              <w:rPr>
                <w:rFonts w:cs="Arial"/>
                <w:sz w:val="16"/>
                <w:szCs w:val="16"/>
              </w:rPr>
              <w:t>-Potential for injury (Various)</w:t>
            </w:r>
          </w:p>
        </w:tc>
        <w:tc>
          <w:tcPr>
            <w:tcW w:w="1818" w:type="dxa"/>
          </w:tcPr>
          <w:p w14:paraId="289D57A4" w14:textId="57C9B886" w:rsidR="0075076B" w:rsidRDefault="0075076B" w:rsidP="008074BD">
            <w:pPr>
              <w:rPr>
                <w:sz w:val="16"/>
                <w:szCs w:val="16"/>
              </w:rPr>
            </w:pPr>
            <w:r>
              <w:rPr>
                <w:sz w:val="16"/>
                <w:szCs w:val="16"/>
              </w:rPr>
              <w:t>All present</w:t>
            </w:r>
          </w:p>
        </w:tc>
        <w:tc>
          <w:tcPr>
            <w:tcW w:w="5877" w:type="dxa"/>
          </w:tcPr>
          <w:p w14:paraId="7041CD79" w14:textId="77777777" w:rsidR="0075076B" w:rsidRDefault="0075076B" w:rsidP="008074BD">
            <w:pPr>
              <w:rPr>
                <w:rFonts w:cs="Arial"/>
                <w:spacing w:val="7"/>
                <w:sz w:val="16"/>
                <w:szCs w:val="16"/>
              </w:rPr>
            </w:pPr>
            <w:r w:rsidRPr="00B5201F">
              <w:rPr>
                <w:rFonts w:cs="Arial"/>
                <w:spacing w:val="7"/>
                <w:sz w:val="16"/>
                <w:szCs w:val="16"/>
              </w:rPr>
              <w:t>Safety briefing by Instructor to ensure participants are aware</w:t>
            </w:r>
            <w:r>
              <w:rPr>
                <w:rFonts w:cs="Arial"/>
                <w:spacing w:val="7"/>
                <w:sz w:val="16"/>
                <w:szCs w:val="16"/>
              </w:rPr>
              <w:t xml:space="preserve"> that equipment is only to be used when an instructor is present.</w:t>
            </w:r>
          </w:p>
          <w:p w14:paraId="3738086B" w14:textId="60954B96" w:rsidR="0075076B" w:rsidRDefault="0075076B" w:rsidP="008074BD">
            <w:pPr>
              <w:rPr>
                <w:rFonts w:eastAsia="Times New Roman" w:cstheme="minorHAnsi"/>
                <w:sz w:val="16"/>
                <w:szCs w:val="16"/>
                <w:lang w:eastAsia="en-GB"/>
              </w:rPr>
            </w:pPr>
            <w:r>
              <w:rPr>
                <w:rFonts w:cs="Arial"/>
                <w:spacing w:val="7"/>
                <w:sz w:val="16"/>
                <w:szCs w:val="16"/>
              </w:rPr>
              <w:t>Equipment should be stored in a locked box whilst activity not being utilised</w:t>
            </w:r>
          </w:p>
        </w:tc>
        <w:tc>
          <w:tcPr>
            <w:tcW w:w="3848" w:type="dxa"/>
          </w:tcPr>
          <w:p w14:paraId="7BA7C28A" w14:textId="77777777" w:rsidR="0075076B" w:rsidRDefault="0075076B" w:rsidP="008074BD">
            <w:pPr>
              <w:rPr>
                <w:color w:val="000000" w:themeColor="text1"/>
                <w:sz w:val="16"/>
                <w:szCs w:val="16"/>
              </w:rPr>
            </w:pPr>
          </w:p>
        </w:tc>
      </w:tr>
    </w:tbl>
    <w:p w14:paraId="2DB67CE0" w14:textId="77777777" w:rsidR="00AF33EB" w:rsidRDefault="00AF33EB" w:rsidP="00CC4479"/>
    <w:p w14:paraId="63D0DA1F" w14:textId="77777777" w:rsidR="00DB78DB" w:rsidRDefault="00DB78DB" w:rsidP="00CC4479"/>
    <w:p w14:paraId="3EC72674" w14:textId="5AF676CF" w:rsidR="00811257" w:rsidRPr="00811257" w:rsidRDefault="00811257" w:rsidP="00811257"/>
    <w:sectPr w:rsidR="00811257" w:rsidRPr="00811257" w:rsidSect="00586902">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D1F7" w14:textId="77777777" w:rsidR="00586902" w:rsidRDefault="00586902" w:rsidP="001234C5">
      <w:r>
        <w:separator/>
      </w:r>
    </w:p>
  </w:endnote>
  <w:endnote w:type="continuationSeparator" w:id="0">
    <w:p w14:paraId="5172DCBA" w14:textId="77777777" w:rsidR="00586902" w:rsidRDefault="00586902"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F005" w14:textId="77777777" w:rsidR="00586902" w:rsidRDefault="00586902" w:rsidP="001234C5">
      <w:r>
        <w:separator/>
      </w:r>
    </w:p>
  </w:footnote>
  <w:footnote w:type="continuationSeparator" w:id="0">
    <w:p w14:paraId="62643FD2" w14:textId="77777777" w:rsidR="00586902" w:rsidRDefault="00586902"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FBF4" w14:textId="6997DC93" w:rsidR="001234C5" w:rsidRDefault="00EC7F9D" w:rsidP="00AF33EB">
    <w:pPr>
      <w:pStyle w:val="Heading1"/>
      <w:rPr>
        <w:rFonts w:eastAsia="Times New Roman"/>
        <w:lang w:eastAsia="en-GB"/>
      </w:rPr>
    </w:pPr>
    <w:r>
      <w:rPr>
        <w:rFonts w:eastAsia="Times New Roman"/>
        <w:noProof/>
        <w:lang w:eastAsia="en-GB"/>
      </w:rPr>
      <w:drawing>
        <wp:anchor distT="0" distB="0" distL="114300" distR="114300" simplePos="0" relativeHeight="251660288" behindDoc="0" locked="0" layoutInCell="1" allowOverlap="1" wp14:anchorId="3D4F82E2" wp14:editId="65251BE2">
          <wp:simplePos x="0" y="0"/>
          <wp:positionH relativeFrom="column">
            <wp:posOffset>8450580</wp:posOffset>
          </wp:positionH>
          <wp:positionV relativeFrom="paragraph">
            <wp:posOffset>22860</wp:posOffset>
          </wp:positionV>
          <wp:extent cx="1303020" cy="5919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en-GB"/>
      </w:rPr>
      <w:t>Site Premises Risk Assessment</w:t>
    </w:r>
  </w:p>
  <w:p w14:paraId="6CDEAF5B" w14:textId="24AAE410" w:rsidR="00DB78DB" w:rsidRPr="00DB78DB" w:rsidRDefault="00EC7F9D" w:rsidP="00EC7F9D">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427.2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B5E54"/>
    <w:multiLevelType w:val="hybridMultilevel"/>
    <w:tmpl w:val="0318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D5E37"/>
    <w:multiLevelType w:val="hybridMultilevel"/>
    <w:tmpl w:val="3AA4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B37396"/>
    <w:multiLevelType w:val="hybridMultilevel"/>
    <w:tmpl w:val="3E6C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920E4"/>
    <w:multiLevelType w:val="hybridMultilevel"/>
    <w:tmpl w:val="C11A7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50F6F"/>
    <w:multiLevelType w:val="hybridMultilevel"/>
    <w:tmpl w:val="6F56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8C2419"/>
    <w:multiLevelType w:val="hybridMultilevel"/>
    <w:tmpl w:val="5356A5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A37F7E"/>
    <w:multiLevelType w:val="hybridMultilevel"/>
    <w:tmpl w:val="4488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FD63A2"/>
    <w:multiLevelType w:val="hybridMultilevel"/>
    <w:tmpl w:val="0DBA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D019C"/>
    <w:multiLevelType w:val="hybridMultilevel"/>
    <w:tmpl w:val="C090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304714">
    <w:abstractNumId w:val="0"/>
  </w:num>
  <w:num w:numId="2" w16cid:durableId="761025670">
    <w:abstractNumId w:val="1"/>
  </w:num>
  <w:num w:numId="3" w16cid:durableId="79177835">
    <w:abstractNumId w:val="2"/>
  </w:num>
  <w:num w:numId="4" w16cid:durableId="613832336">
    <w:abstractNumId w:val="3"/>
  </w:num>
  <w:num w:numId="5" w16cid:durableId="1856577711">
    <w:abstractNumId w:val="8"/>
  </w:num>
  <w:num w:numId="6" w16cid:durableId="1116674768">
    <w:abstractNumId w:val="4"/>
  </w:num>
  <w:num w:numId="7" w16cid:durableId="3633691">
    <w:abstractNumId w:val="5"/>
  </w:num>
  <w:num w:numId="8" w16cid:durableId="1229880857">
    <w:abstractNumId w:val="6"/>
  </w:num>
  <w:num w:numId="9" w16cid:durableId="1310867605">
    <w:abstractNumId w:val="7"/>
  </w:num>
  <w:num w:numId="10" w16cid:durableId="737636108">
    <w:abstractNumId w:val="9"/>
  </w:num>
  <w:num w:numId="11" w16cid:durableId="1929463251">
    <w:abstractNumId w:val="29"/>
  </w:num>
  <w:num w:numId="12" w16cid:durableId="2007630452">
    <w:abstractNumId w:val="13"/>
  </w:num>
  <w:num w:numId="13" w16cid:durableId="1019233721">
    <w:abstractNumId w:val="31"/>
  </w:num>
  <w:num w:numId="14" w16cid:durableId="509027745">
    <w:abstractNumId w:val="20"/>
  </w:num>
  <w:num w:numId="15" w16cid:durableId="1879199321">
    <w:abstractNumId w:val="11"/>
  </w:num>
  <w:num w:numId="16" w16cid:durableId="2058509270">
    <w:abstractNumId w:val="23"/>
  </w:num>
  <w:num w:numId="17" w16cid:durableId="1924798840">
    <w:abstractNumId w:val="24"/>
  </w:num>
  <w:num w:numId="18" w16cid:durableId="1438257287">
    <w:abstractNumId w:val="19"/>
  </w:num>
  <w:num w:numId="19" w16cid:durableId="1777670989">
    <w:abstractNumId w:val="16"/>
  </w:num>
  <w:num w:numId="20" w16cid:durableId="1974434038">
    <w:abstractNumId w:val="22"/>
  </w:num>
  <w:num w:numId="21" w16cid:durableId="1855143198">
    <w:abstractNumId w:val="33"/>
  </w:num>
  <w:num w:numId="22" w16cid:durableId="840438041">
    <w:abstractNumId w:val="26"/>
  </w:num>
  <w:num w:numId="23" w16cid:durableId="2059090880">
    <w:abstractNumId w:val="14"/>
  </w:num>
  <w:num w:numId="24" w16cid:durableId="92169754">
    <w:abstractNumId w:val="27"/>
  </w:num>
  <w:num w:numId="25" w16cid:durableId="231546989">
    <w:abstractNumId w:val="21"/>
  </w:num>
  <w:num w:numId="26" w16cid:durableId="397476856">
    <w:abstractNumId w:val="41"/>
  </w:num>
  <w:num w:numId="27" w16cid:durableId="2022008180">
    <w:abstractNumId w:val="39"/>
  </w:num>
  <w:num w:numId="28" w16cid:durableId="649485730">
    <w:abstractNumId w:val="18"/>
  </w:num>
  <w:num w:numId="29" w16cid:durableId="2019888032">
    <w:abstractNumId w:val="40"/>
  </w:num>
  <w:num w:numId="30" w16cid:durableId="319164855">
    <w:abstractNumId w:val="17"/>
  </w:num>
  <w:num w:numId="31" w16cid:durableId="966857317">
    <w:abstractNumId w:val="15"/>
  </w:num>
  <w:num w:numId="32" w16cid:durableId="1044449426">
    <w:abstractNumId w:val="12"/>
  </w:num>
  <w:num w:numId="33" w16cid:durableId="1824812591">
    <w:abstractNumId w:val="25"/>
  </w:num>
  <w:num w:numId="34" w16cid:durableId="2015914244">
    <w:abstractNumId w:val="38"/>
  </w:num>
  <w:num w:numId="35" w16cid:durableId="900093862">
    <w:abstractNumId w:val="37"/>
  </w:num>
  <w:num w:numId="36" w16cid:durableId="101608223">
    <w:abstractNumId w:val="28"/>
  </w:num>
  <w:num w:numId="37" w16cid:durableId="100951171">
    <w:abstractNumId w:val="34"/>
  </w:num>
  <w:num w:numId="38" w16cid:durableId="1660695160">
    <w:abstractNumId w:val="32"/>
  </w:num>
  <w:num w:numId="39" w16cid:durableId="1587572587">
    <w:abstractNumId w:val="30"/>
  </w:num>
  <w:num w:numId="40" w16cid:durableId="1218275812">
    <w:abstractNumId w:val="36"/>
  </w:num>
  <w:num w:numId="41" w16cid:durableId="667562241">
    <w:abstractNumId w:val="35"/>
  </w:num>
  <w:num w:numId="42" w16cid:durableId="1060252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5273E"/>
    <w:rsid w:val="0007456E"/>
    <w:rsid w:val="000A1BC2"/>
    <w:rsid w:val="000E4B1A"/>
    <w:rsid w:val="000F6063"/>
    <w:rsid w:val="00122691"/>
    <w:rsid w:val="001234C5"/>
    <w:rsid w:val="00133556"/>
    <w:rsid w:val="00141308"/>
    <w:rsid w:val="001A51E7"/>
    <w:rsid w:val="001C1074"/>
    <w:rsid w:val="001D3E27"/>
    <w:rsid w:val="0021592D"/>
    <w:rsid w:val="00222554"/>
    <w:rsid w:val="0028568E"/>
    <w:rsid w:val="00291E70"/>
    <w:rsid w:val="00293A53"/>
    <w:rsid w:val="002B499B"/>
    <w:rsid w:val="002C03AC"/>
    <w:rsid w:val="002C2A28"/>
    <w:rsid w:val="00327924"/>
    <w:rsid w:val="00355FCB"/>
    <w:rsid w:val="003572D6"/>
    <w:rsid w:val="00360DDB"/>
    <w:rsid w:val="003748C4"/>
    <w:rsid w:val="003908E3"/>
    <w:rsid w:val="003922C7"/>
    <w:rsid w:val="003B59D2"/>
    <w:rsid w:val="004311D5"/>
    <w:rsid w:val="00432D72"/>
    <w:rsid w:val="0043371F"/>
    <w:rsid w:val="00442837"/>
    <w:rsid w:val="004B1B8D"/>
    <w:rsid w:val="004C52FF"/>
    <w:rsid w:val="004F5F72"/>
    <w:rsid w:val="0050179F"/>
    <w:rsid w:val="00516328"/>
    <w:rsid w:val="005171E5"/>
    <w:rsid w:val="00561505"/>
    <w:rsid w:val="00572034"/>
    <w:rsid w:val="005747B0"/>
    <w:rsid w:val="005757EB"/>
    <w:rsid w:val="00586902"/>
    <w:rsid w:val="005B20EC"/>
    <w:rsid w:val="005C2324"/>
    <w:rsid w:val="005E37E1"/>
    <w:rsid w:val="00615E43"/>
    <w:rsid w:val="006B6AD6"/>
    <w:rsid w:val="006C0374"/>
    <w:rsid w:val="006C734A"/>
    <w:rsid w:val="006E31D0"/>
    <w:rsid w:val="006F4C5A"/>
    <w:rsid w:val="00725C23"/>
    <w:rsid w:val="0075076B"/>
    <w:rsid w:val="00761762"/>
    <w:rsid w:val="007A6E64"/>
    <w:rsid w:val="007B70C1"/>
    <w:rsid w:val="007C028E"/>
    <w:rsid w:val="007E22FB"/>
    <w:rsid w:val="007E4F90"/>
    <w:rsid w:val="007F169B"/>
    <w:rsid w:val="008074BD"/>
    <w:rsid w:val="00811257"/>
    <w:rsid w:val="00814D2C"/>
    <w:rsid w:val="008255F8"/>
    <w:rsid w:val="0084307C"/>
    <w:rsid w:val="00855A28"/>
    <w:rsid w:val="00856C23"/>
    <w:rsid w:val="008922D9"/>
    <w:rsid w:val="008A6BFF"/>
    <w:rsid w:val="008B14FD"/>
    <w:rsid w:val="008B49E7"/>
    <w:rsid w:val="008C7D61"/>
    <w:rsid w:val="008D1B45"/>
    <w:rsid w:val="008F0B2A"/>
    <w:rsid w:val="008F63E7"/>
    <w:rsid w:val="009345D1"/>
    <w:rsid w:val="00971E03"/>
    <w:rsid w:val="009742CC"/>
    <w:rsid w:val="009822BE"/>
    <w:rsid w:val="00985493"/>
    <w:rsid w:val="00A029F0"/>
    <w:rsid w:val="00A34FCF"/>
    <w:rsid w:val="00A95235"/>
    <w:rsid w:val="00A95958"/>
    <w:rsid w:val="00AA0E07"/>
    <w:rsid w:val="00AF17B1"/>
    <w:rsid w:val="00AF33EB"/>
    <w:rsid w:val="00B5201F"/>
    <w:rsid w:val="00B6199E"/>
    <w:rsid w:val="00B7059E"/>
    <w:rsid w:val="00B735D1"/>
    <w:rsid w:val="00BD1223"/>
    <w:rsid w:val="00BD734D"/>
    <w:rsid w:val="00BF4C6B"/>
    <w:rsid w:val="00C0100F"/>
    <w:rsid w:val="00C05CD5"/>
    <w:rsid w:val="00C11A28"/>
    <w:rsid w:val="00C30CA5"/>
    <w:rsid w:val="00C41CE5"/>
    <w:rsid w:val="00C63863"/>
    <w:rsid w:val="00CC4479"/>
    <w:rsid w:val="00D15185"/>
    <w:rsid w:val="00D2118D"/>
    <w:rsid w:val="00D26CA8"/>
    <w:rsid w:val="00D35BE5"/>
    <w:rsid w:val="00D560EF"/>
    <w:rsid w:val="00D73686"/>
    <w:rsid w:val="00D954AF"/>
    <w:rsid w:val="00DB78DB"/>
    <w:rsid w:val="00DC0E85"/>
    <w:rsid w:val="00DE4007"/>
    <w:rsid w:val="00E0013C"/>
    <w:rsid w:val="00E16646"/>
    <w:rsid w:val="00E166B1"/>
    <w:rsid w:val="00E24775"/>
    <w:rsid w:val="00E261C1"/>
    <w:rsid w:val="00E316AC"/>
    <w:rsid w:val="00E42D96"/>
    <w:rsid w:val="00E45D01"/>
    <w:rsid w:val="00E45D64"/>
    <w:rsid w:val="00E600FC"/>
    <w:rsid w:val="00E64A77"/>
    <w:rsid w:val="00E92D3F"/>
    <w:rsid w:val="00EB3AE2"/>
    <w:rsid w:val="00EC7F9D"/>
    <w:rsid w:val="00ED2313"/>
    <w:rsid w:val="00ED30D4"/>
    <w:rsid w:val="00EF0051"/>
    <w:rsid w:val="00F075BE"/>
    <w:rsid w:val="00F846C1"/>
    <w:rsid w:val="00F862A9"/>
    <w:rsid w:val="00F9350D"/>
    <w:rsid w:val="00FD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nhideWhenUsed/>
    <w:rsid w:val="001234C5"/>
    <w:pPr>
      <w:tabs>
        <w:tab w:val="center" w:pos="4513"/>
        <w:tab w:val="right" w:pos="9026"/>
      </w:tabs>
    </w:pPr>
  </w:style>
  <w:style w:type="character" w:customStyle="1" w:styleId="HeaderChar">
    <w:name w:val="Header Char"/>
    <w:basedOn w:val="DefaultParagraphFont"/>
    <w:link w:val="Header"/>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dgesHeadline">
    <w:name w:val="Badges Headline"/>
    <w:basedOn w:val="Normal"/>
    <w:link w:val="BadgesHeadlineChar"/>
    <w:uiPriority w:val="1"/>
    <w:qFormat/>
    <w:rsid w:val="008074BD"/>
    <w:pPr>
      <w:widowControl w:val="0"/>
      <w:autoSpaceDE w:val="0"/>
      <w:autoSpaceDN w:val="0"/>
      <w:spacing w:line="200" w:lineRule="exact"/>
    </w:pPr>
    <w:rPr>
      <w:rFonts w:eastAsia="Nunito Sans" w:cs="Nunito Sans"/>
      <w:b/>
      <w:sz w:val="16"/>
      <w:szCs w:val="22"/>
      <w:lang w:eastAsia="en-GB" w:bidi="en-GB"/>
    </w:rPr>
  </w:style>
  <w:style w:type="character" w:customStyle="1" w:styleId="BadgesHeadlineChar">
    <w:name w:val="Badges Headline Char"/>
    <w:link w:val="BadgesHeadline"/>
    <w:uiPriority w:val="1"/>
    <w:rsid w:val="008074BD"/>
    <w:rPr>
      <w:rFonts w:ascii="Nunito Sans" w:eastAsia="Nunito Sans" w:hAnsi="Nunito Sans" w:cs="Nunito Sans"/>
      <w:b/>
      <w:sz w:val="16"/>
      <w:szCs w:val="22"/>
      <w:lang w:eastAsia="en-GB" w:bidi="en-GB"/>
    </w:rPr>
  </w:style>
  <w:style w:type="character" w:styleId="Strong">
    <w:name w:val="Strong"/>
    <w:uiPriority w:val="22"/>
    <w:rsid w:val="0080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3.xml><?xml version="1.0" encoding="utf-8"?>
<ds:datastoreItem xmlns:ds="http://schemas.openxmlformats.org/officeDocument/2006/customXml" ds:itemID="{4B029CEA-53C8-4F41-9509-AE2E10442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COVID19 RA Template</Template>
  <TotalTime>28</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10194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4</cp:revision>
  <cp:lastPrinted>2020-06-27T11:08:00Z</cp:lastPrinted>
  <dcterms:created xsi:type="dcterms:W3CDTF">2024-05-08T14:30:00Z</dcterms:created>
  <dcterms:modified xsi:type="dcterms:W3CDTF">2024-05-08T15:34:00Z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