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media/image3.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B6EA" w14:textId="20AD94B5" w:rsidR="00F075BE" w:rsidRDefault="00F075BE"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93B64" w14:paraId="72E07891" w14:textId="77777777" w:rsidTr="225CC2E2">
        <w:trPr>
          <w:trHeight w:val="540"/>
        </w:trPr>
        <w:tc>
          <w:tcPr>
            <w:tcW w:w="1547" w:type="dxa"/>
            <w:vMerge w:val="restart"/>
            <w:shd w:val="clear" w:color="auto" w:fill="auto"/>
            <w:vAlign w:val="center"/>
          </w:tcPr>
          <w:p w14:paraId="7972E926" w14:textId="2369AC82" w:rsidR="00D93B64" w:rsidRPr="00DB78DB" w:rsidRDefault="00D93B64" w:rsidP="00D93B64">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48675535" w14:textId="2A06C3CD" w:rsidR="00D93B64" w:rsidRDefault="00C66E5B" w:rsidP="00516328">
            <w:pPr>
              <w:jc w:val="center"/>
            </w:pPr>
            <w:r>
              <w:t xml:space="preserve">General </w:t>
            </w:r>
            <w:r w:rsidR="001C3B76">
              <w:t>U</w:t>
            </w:r>
            <w:r>
              <w:t xml:space="preserve">se of District Hut </w:t>
            </w:r>
          </w:p>
        </w:tc>
        <w:tc>
          <w:tcPr>
            <w:tcW w:w="2835" w:type="dxa"/>
            <w:shd w:val="clear" w:color="auto" w:fill="auto"/>
            <w:vAlign w:val="center"/>
          </w:tcPr>
          <w:p w14:paraId="3F3CBC94" w14:textId="77777777" w:rsidR="00D93B64" w:rsidRPr="00DB78DB" w:rsidRDefault="00D93B64" w:rsidP="00971E03">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181B49F1" w14:textId="34332A7F" w:rsidR="00D93B64" w:rsidRDefault="0014153E" w:rsidP="00516328">
            <w:pPr>
              <w:jc w:val="center"/>
            </w:pPr>
            <w:r>
              <w:t>20.5.24</w:t>
            </w:r>
          </w:p>
        </w:tc>
        <w:tc>
          <w:tcPr>
            <w:tcW w:w="1559" w:type="dxa"/>
            <w:vMerge w:val="restart"/>
            <w:shd w:val="clear" w:color="auto" w:fill="auto"/>
          </w:tcPr>
          <w:p w14:paraId="69F063A9" w14:textId="77777777" w:rsidR="00D93B64" w:rsidRPr="00DB78DB" w:rsidRDefault="00D93B64" w:rsidP="00DB78DB">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462C44AD" w14:textId="0DB760DD" w:rsidR="00D93B64" w:rsidRDefault="00C66E5B" w:rsidP="004F5F72">
            <w:pPr>
              <w:jc w:val="center"/>
            </w:pPr>
            <w:r>
              <w:t>Graham Thorpe</w:t>
            </w:r>
          </w:p>
        </w:tc>
      </w:tr>
      <w:tr w:rsidR="00D93B64" w14:paraId="59179EE0" w14:textId="77777777" w:rsidTr="225CC2E2">
        <w:trPr>
          <w:trHeight w:val="541"/>
        </w:trPr>
        <w:tc>
          <w:tcPr>
            <w:tcW w:w="1547" w:type="dxa"/>
            <w:vMerge/>
          </w:tcPr>
          <w:p w14:paraId="6983C709" w14:textId="77777777" w:rsidR="00D93B64" w:rsidRPr="00DB78DB" w:rsidRDefault="00D93B64" w:rsidP="00DB78DB">
            <w:pPr>
              <w:jc w:val="center"/>
              <w:rPr>
                <w:rFonts w:ascii="Nunito Sans Black" w:hAnsi="Nunito Sans Black"/>
                <w:b/>
                <w:bCs/>
                <w:color w:val="7413DC"/>
              </w:rPr>
            </w:pPr>
          </w:p>
        </w:tc>
        <w:tc>
          <w:tcPr>
            <w:tcW w:w="4118" w:type="dxa"/>
            <w:vMerge/>
            <w:vAlign w:val="center"/>
          </w:tcPr>
          <w:p w14:paraId="7F779016" w14:textId="77777777" w:rsidR="00D93B64" w:rsidRDefault="00D93B64" w:rsidP="00516328">
            <w:pPr>
              <w:jc w:val="center"/>
            </w:pPr>
          </w:p>
        </w:tc>
        <w:tc>
          <w:tcPr>
            <w:tcW w:w="2835" w:type="dxa"/>
            <w:shd w:val="clear" w:color="auto" w:fill="auto"/>
            <w:vAlign w:val="center"/>
          </w:tcPr>
          <w:p w14:paraId="28DFAACF" w14:textId="596181DC" w:rsidR="00D93B64" w:rsidRPr="00DB78DB" w:rsidRDefault="00D93B64" w:rsidP="00971E03">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27A882C5" w14:textId="4A973144" w:rsidR="00D93B64" w:rsidRDefault="00221691" w:rsidP="00516328">
            <w:pPr>
              <w:jc w:val="center"/>
            </w:pPr>
            <w:r>
              <w:t>Ma</w:t>
            </w:r>
            <w:r w:rsidR="00415E53">
              <w:t>y 202</w:t>
            </w:r>
            <w:r w:rsidR="0014153E">
              <w:t>6</w:t>
            </w:r>
          </w:p>
        </w:tc>
        <w:tc>
          <w:tcPr>
            <w:tcW w:w="1559" w:type="dxa"/>
            <w:vMerge/>
          </w:tcPr>
          <w:p w14:paraId="06AD828E" w14:textId="77777777" w:rsidR="00D93B64" w:rsidRPr="00DB78DB" w:rsidRDefault="00D93B64" w:rsidP="00DB78DB">
            <w:pPr>
              <w:jc w:val="center"/>
              <w:rPr>
                <w:rFonts w:ascii="Nunito Sans Black" w:hAnsi="Nunito Sans Black"/>
                <w:b/>
                <w:bCs/>
                <w:color w:val="7413DC"/>
              </w:rPr>
            </w:pPr>
          </w:p>
        </w:tc>
        <w:tc>
          <w:tcPr>
            <w:tcW w:w="3969" w:type="dxa"/>
            <w:vMerge/>
            <w:vAlign w:val="center"/>
          </w:tcPr>
          <w:p w14:paraId="497643E6" w14:textId="77777777" w:rsidR="00D93B64" w:rsidRDefault="00D93B64" w:rsidP="004F5F72">
            <w:pPr>
              <w:jc w:val="center"/>
            </w:pPr>
          </w:p>
        </w:tc>
      </w:tr>
    </w:tbl>
    <w:p w14:paraId="287E4E76" w14:textId="77777777" w:rsidR="00AF33EB" w:rsidRDefault="00AF33EB" w:rsidP="00CC4479"/>
    <w:p w14:paraId="025C7D53" w14:textId="77777777" w:rsidR="006B1000" w:rsidRPr="00F25E5C" w:rsidRDefault="006B1000" w:rsidP="006B1000">
      <w:pPr>
        <w:pStyle w:val="Heading3"/>
      </w:pPr>
      <w:r w:rsidRPr="00F25E5C">
        <w:t>NOTE – This Risk Assessment is in addition to the activity Risk Assessments that need to be in place when running activities.</w:t>
      </w:r>
    </w:p>
    <w:p w14:paraId="2DB67CE0" w14:textId="4401408D" w:rsidR="00AF33EB" w:rsidRDefault="006B1000" w:rsidP="006B1000">
      <w:pPr>
        <w:rPr>
          <w:sz w:val="24"/>
        </w:rPr>
      </w:pPr>
      <w:r w:rsidRPr="00F25E5C">
        <w:rPr>
          <w:sz w:val="24"/>
        </w:rPr>
        <w:t xml:space="preserve">This Risk Assessment outlines the general / </w:t>
      </w:r>
      <w:r w:rsidR="00FB6120" w:rsidRPr="00F25E5C">
        <w:rPr>
          <w:sz w:val="24"/>
        </w:rPr>
        <w:t>typical</w:t>
      </w:r>
      <w:r w:rsidRPr="00F25E5C">
        <w:rPr>
          <w:sz w:val="24"/>
        </w:rPr>
        <w:t xml:space="preserve"> risks within the </w:t>
      </w:r>
      <w:r w:rsidR="00DA17B4">
        <w:rPr>
          <w:sz w:val="24"/>
        </w:rPr>
        <w:t>District Hall</w:t>
      </w:r>
      <w:r w:rsidRPr="00F25E5C">
        <w:rPr>
          <w:sz w:val="24"/>
        </w:rPr>
        <w:t xml:space="preserve"> </w:t>
      </w:r>
      <w:r w:rsidR="00DA17B4">
        <w:rPr>
          <w:sz w:val="24"/>
        </w:rPr>
        <w:t>e</w:t>
      </w:r>
      <w:r w:rsidRPr="00F25E5C">
        <w:rPr>
          <w:sz w:val="24"/>
        </w:rPr>
        <w:t>nvironment and the controls to mitigate these risks</w:t>
      </w:r>
    </w:p>
    <w:p w14:paraId="79DE54D8" w14:textId="00AFAA8E" w:rsidR="006B1000" w:rsidRDefault="006B1000" w:rsidP="006B1000"/>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1556"/>
        <w:gridCol w:w="6673"/>
        <w:gridCol w:w="4382"/>
      </w:tblGrid>
      <w:tr w:rsidR="006B1000" w:rsidRPr="007A49B1" w14:paraId="57EF9A37" w14:textId="77777777" w:rsidTr="00480058">
        <w:trPr>
          <w:trHeight w:val="692"/>
        </w:trPr>
        <w:tc>
          <w:tcPr>
            <w:tcW w:w="2840" w:type="dxa"/>
            <w:shd w:val="clear" w:color="auto" w:fill="D9D9D9"/>
          </w:tcPr>
          <w:p w14:paraId="11266B5A" w14:textId="77777777" w:rsidR="006B1000" w:rsidRPr="007A49B1" w:rsidRDefault="006B1000" w:rsidP="00480058">
            <w:pPr>
              <w:jc w:val="center"/>
              <w:rPr>
                <w:b/>
                <w:szCs w:val="20"/>
              </w:rPr>
            </w:pPr>
            <w:r w:rsidRPr="007A49B1">
              <w:rPr>
                <w:b/>
                <w:szCs w:val="20"/>
              </w:rPr>
              <w:t>Hazard Identified? /</w:t>
            </w:r>
          </w:p>
          <w:p w14:paraId="09F11B2A" w14:textId="77777777" w:rsidR="006B1000" w:rsidRPr="007A49B1" w:rsidRDefault="006B1000" w:rsidP="00480058">
            <w:pPr>
              <w:jc w:val="center"/>
              <w:rPr>
                <w:b/>
                <w:szCs w:val="20"/>
              </w:rPr>
            </w:pPr>
            <w:r w:rsidRPr="007A49B1">
              <w:rPr>
                <w:b/>
                <w:szCs w:val="20"/>
              </w:rPr>
              <w:t>Risks from it?</w:t>
            </w:r>
          </w:p>
        </w:tc>
        <w:tc>
          <w:tcPr>
            <w:tcW w:w="1556" w:type="dxa"/>
            <w:shd w:val="clear" w:color="auto" w:fill="D9D9D9"/>
          </w:tcPr>
          <w:p w14:paraId="01ABC7F8" w14:textId="77777777" w:rsidR="006B1000" w:rsidRPr="007A49B1" w:rsidRDefault="006B1000" w:rsidP="00480058">
            <w:pPr>
              <w:jc w:val="center"/>
              <w:rPr>
                <w:b/>
                <w:szCs w:val="20"/>
              </w:rPr>
            </w:pPr>
            <w:r w:rsidRPr="007A49B1">
              <w:rPr>
                <w:b/>
                <w:szCs w:val="20"/>
              </w:rPr>
              <w:t>Who is at risk?</w:t>
            </w:r>
          </w:p>
        </w:tc>
        <w:tc>
          <w:tcPr>
            <w:tcW w:w="6673" w:type="dxa"/>
            <w:shd w:val="clear" w:color="auto" w:fill="D9D9D9"/>
          </w:tcPr>
          <w:p w14:paraId="362320ED" w14:textId="77777777" w:rsidR="006B1000" w:rsidRPr="007A49B1" w:rsidRDefault="006B1000" w:rsidP="00480058">
            <w:pPr>
              <w:jc w:val="center"/>
              <w:rPr>
                <w:b/>
                <w:szCs w:val="20"/>
              </w:rPr>
            </w:pPr>
            <w:r w:rsidRPr="007A49B1">
              <w:rPr>
                <w:b/>
                <w:szCs w:val="20"/>
              </w:rPr>
              <w:t>How are the risks already controlled?</w:t>
            </w:r>
          </w:p>
          <w:p w14:paraId="7CB307E7" w14:textId="77777777" w:rsidR="006B1000" w:rsidRPr="007A49B1" w:rsidRDefault="006B1000" w:rsidP="00480058">
            <w:pPr>
              <w:jc w:val="center"/>
              <w:rPr>
                <w:b/>
                <w:szCs w:val="20"/>
              </w:rPr>
            </w:pPr>
            <w:r w:rsidRPr="007A49B1">
              <w:rPr>
                <w:b/>
                <w:szCs w:val="20"/>
              </w:rPr>
              <w:t>What extra controls are needed?</w:t>
            </w:r>
          </w:p>
        </w:tc>
        <w:tc>
          <w:tcPr>
            <w:tcW w:w="4382" w:type="dxa"/>
            <w:shd w:val="clear" w:color="auto" w:fill="D9D9D9"/>
          </w:tcPr>
          <w:p w14:paraId="7B4317A9" w14:textId="77777777" w:rsidR="006B1000" w:rsidRPr="007A49B1" w:rsidRDefault="006B1000" w:rsidP="00480058">
            <w:pPr>
              <w:jc w:val="center"/>
              <w:rPr>
                <w:b/>
                <w:szCs w:val="20"/>
              </w:rPr>
            </w:pPr>
            <w:r w:rsidRPr="007A49B1">
              <w:rPr>
                <w:b/>
                <w:szCs w:val="20"/>
              </w:rPr>
              <w:t>What has changed that needs to be thought about and controlled?</w:t>
            </w:r>
          </w:p>
        </w:tc>
      </w:tr>
      <w:tr w:rsidR="006B1000" w:rsidRPr="007A49B1" w14:paraId="395E54C7" w14:textId="77777777" w:rsidTr="00480058">
        <w:trPr>
          <w:trHeight w:val="769"/>
        </w:trPr>
        <w:tc>
          <w:tcPr>
            <w:tcW w:w="2840" w:type="dxa"/>
            <w:shd w:val="clear" w:color="auto" w:fill="auto"/>
          </w:tcPr>
          <w:p w14:paraId="1DFC1882" w14:textId="77777777" w:rsidR="006B1000" w:rsidRPr="007A49B1" w:rsidRDefault="006B1000" w:rsidP="00480058">
            <w:pPr>
              <w:rPr>
                <w:i/>
                <w:sz w:val="16"/>
                <w:szCs w:val="16"/>
              </w:rPr>
            </w:pPr>
            <w:r w:rsidRPr="007A49B1">
              <w:rPr>
                <w:b/>
                <w:i/>
                <w:sz w:val="16"/>
                <w:szCs w:val="16"/>
              </w:rPr>
              <w:t>Hazard</w:t>
            </w:r>
            <w:r w:rsidRPr="007A49B1">
              <w:rPr>
                <w:i/>
                <w:sz w:val="16"/>
                <w:szCs w:val="16"/>
              </w:rPr>
              <w:t xml:space="preserve"> – something that may cause harm or damage.</w:t>
            </w:r>
          </w:p>
          <w:p w14:paraId="6B44F59C" w14:textId="77777777" w:rsidR="006B1000" w:rsidRPr="007A49B1" w:rsidRDefault="006B1000" w:rsidP="00480058">
            <w:pPr>
              <w:rPr>
                <w:i/>
                <w:sz w:val="16"/>
                <w:szCs w:val="16"/>
              </w:rPr>
            </w:pPr>
            <w:r w:rsidRPr="007A49B1">
              <w:rPr>
                <w:b/>
                <w:i/>
                <w:sz w:val="16"/>
                <w:szCs w:val="16"/>
              </w:rPr>
              <w:t>Risk</w:t>
            </w:r>
            <w:r w:rsidRPr="007A49B1">
              <w:rPr>
                <w:i/>
                <w:sz w:val="16"/>
                <w:szCs w:val="16"/>
              </w:rPr>
              <w:t xml:space="preserve"> – the chance of it happening.</w:t>
            </w:r>
          </w:p>
        </w:tc>
        <w:tc>
          <w:tcPr>
            <w:tcW w:w="1556" w:type="dxa"/>
            <w:shd w:val="clear" w:color="auto" w:fill="auto"/>
          </w:tcPr>
          <w:p w14:paraId="4F8F5F53" w14:textId="77777777" w:rsidR="006B1000" w:rsidRPr="007A49B1" w:rsidRDefault="006B1000" w:rsidP="00480058">
            <w:pPr>
              <w:rPr>
                <w:i/>
                <w:sz w:val="16"/>
                <w:szCs w:val="16"/>
              </w:rPr>
            </w:pPr>
            <w:r w:rsidRPr="007A49B1">
              <w:rPr>
                <w:i/>
                <w:sz w:val="16"/>
                <w:szCs w:val="16"/>
              </w:rPr>
              <w:t>Young people,</w:t>
            </w:r>
          </w:p>
          <w:p w14:paraId="4A48E485" w14:textId="77777777" w:rsidR="006B1000" w:rsidRPr="007A49B1" w:rsidRDefault="006B1000" w:rsidP="00480058">
            <w:pPr>
              <w:rPr>
                <w:i/>
                <w:sz w:val="16"/>
                <w:szCs w:val="16"/>
              </w:rPr>
            </w:pPr>
            <w:r w:rsidRPr="007A49B1">
              <w:rPr>
                <w:i/>
                <w:sz w:val="16"/>
                <w:szCs w:val="16"/>
              </w:rPr>
              <w:t xml:space="preserve">Leaders, </w:t>
            </w:r>
          </w:p>
          <w:p w14:paraId="69739556" w14:textId="748EE2AB" w:rsidR="006B1000" w:rsidRPr="007A49B1" w:rsidRDefault="006B1000" w:rsidP="00480058">
            <w:pPr>
              <w:rPr>
                <w:i/>
                <w:sz w:val="16"/>
                <w:szCs w:val="16"/>
              </w:rPr>
            </w:pPr>
            <w:r w:rsidRPr="007A49B1">
              <w:rPr>
                <w:i/>
                <w:sz w:val="16"/>
                <w:szCs w:val="16"/>
              </w:rPr>
              <w:t>Visitors</w:t>
            </w:r>
            <w:r w:rsidR="001A6501">
              <w:rPr>
                <w:i/>
                <w:sz w:val="16"/>
                <w:szCs w:val="16"/>
              </w:rPr>
              <w:t>/Hirer, Contractors, Site Team</w:t>
            </w:r>
          </w:p>
        </w:tc>
        <w:tc>
          <w:tcPr>
            <w:tcW w:w="6673" w:type="dxa"/>
            <w:shd w:val="clear" w:color="auto" w:fill="auto"/>
          </w:tcPr>
          <w:p w14:paraId="1234E7FA" w14:textId="77777777" w:rsidR="006B1000" w:rsidRPr="007A49B1" w:rsidRDefault="006B1000" w:rsidP="00480058">
            <w:pPr>
              <w:rPr>
                <w:i/>
                <w:sz w:val="16"/>
                <w:szCs w:val="16"/>
              </w:rPr>
            </w:pPr>
            <w:r w:rsidRPr="007A49B1">
              <w:rPr>
                <w:b/>
                <w:i/>
                <w:sz w:val="16"/>
                <w:szCs w:val="16"/>
              </w:rPr>
              <w:t xml:space="preserve">Controls </w:t>
            </w:r>
            <w:r w:rsidRPr="007A49B1">
              <w:rPr>
                <w:i/>
                <w:sz w:val="16"/>
                <w:szCs w:val="16"/>
              </w:rPr>
              <w:t xml:space="preserve">– Ways of making the activity safer by removing or reducing the risk from it.  </w:t>
            </w:r>
          </w:p>
          <w:p w14:paraId="12B40C3C" w14:textId="77777777" w:rsidR="006B1000" w:rsidRPr="007A49B1" w:rsidRDefault="006B1000" w:rsidP="00480058">
            <w:pPr>
              <w:rPr>
                <w:i/>
                <w:sz w:val="16"/>
                <w:szCs w:val="16"/>
              </w:rPr>
            </w:pPr>
            <w:r w:rsidRPr="007A49B1">
              <w:rPr>
                <w:i/>
                <w:sz w:val="16"/>
                <w:szCs w:val="16"/>
              </w:rPr>
              <w:t>For example - you might use a different piece of equipment or you might change the way the activity is carried out.</w:t>
            </w:r>
          </w:p>
        </w:tc>
        <w:tc>
          <w:tcPr>
            <w:tcW w:w="4382" w:type="dxa"/>
            <w:shd w:val="clear" w:color="auto" w:fill="auto"/>
          </w:tcPr>
          <w:p w14:paraId="204605EF" w14:textId="77777777" w:rsidR="006B1000" w:rsidRPr="007A49B1" w:rsidRDefault="006B1000" w:rsidP="00480058">
            <w:pPr>
              <w:rPr>
                <w:i/>
                <w:sz w:val="16"/>
                <w:szCs w:val="16"/>
              </w:rPr>
            </w:pPr>
            <w:r w:rsidRPr="007A49B1">
              <w:rPr>
                <w:i/>
                <w:sz w:val="16"/>
                <w:szCs w:val="16"/>
              </w:rPr>
              <w:t xml:space="preserve">Keep </w:t>
            </w:r>
            <w:r w:rsidRPr="007A49B1">
              <w:rPr>
                <w:b/>
                <w:i/>
                <w:sz w:val="16"/>
                <w:szCs w:val="16"/>
              </w:rPr>
              <w:t>checking</w:t>
            </w:r>
            <w:r w:rsidRPr="007A49B1">
              <w:rPr>
                <w:i/>
                <w:sz w:val="16"/>
                <w:szCs w:val="16"/>
              </w:rPr>
              <w:t xml:space="preserve"> throughout the activity in case you need to change it…or even </w:t>
            </w:r>
            <w:r w:rsidRPr="007A49B1">
              <w:rPr>
                <w:b/>
                <w:i/>
                <w:sz w:val="16"/>
                <w:szCs w:val="16"/>
              </w:rPr>
              <w:t>stop</w:t>
            </w:r>
            <w:r w:rsidRPr="007A49B1">
              <w:rPr>
                <w:i/>
                <w:sz w:val="16"/>
                <w:szCs w:val="16"/>
              </w:rPr>
              <w:t xml:space="preserve"> it! This is a great place to add comments which will be used as part of the review.</w:t>
            </w:r>
          </w:p>
        </w:tc>
      </w:tr>
      <w:tr w:rsidR="0014153E" w:rsidRPr="007A49B1" w14:paraId="539A990D" w14:textId="77777777" w:rsidTr="00480058">
        <w:trPr>
          <w:trHeight w:val="769"/>
        </w:trPr>
        <w:tc>
          <w:tcPr>
            <w:tcW w:w="2840" w:type="dxa"/>
            <w:shd w:val="clear" w:color="auto" w:fill="auto"/>
          </w:tcPr>
          <w:p w14:paraId="57FADA67" w14:textId="0A995A84" w:rsidR="0014153E" w:rsidRPr="0014153E" w:rsidRDefault="0014153E" w:rsidP="00480058">
            <w:pPr>
              <w:rPr>
                <w:b/>
                <w:iCs/>
                <w:sz w:val="16"/>
                <w:szCs w:val="16"/>
              </w:rPr>
            </w:pPr>
            <w:r w:rsidRPr="0014153E">
              <w:rPr>
                <w:b/>
                <w:iCs/>
                <w:sz w:val="16"/>
                <w:szCs w:val="16"/>
              </w:rPr>
              <w:t>Lack of Contact Details for Persons using / attending District Hut</w:t>
            </w:r>
          </w:p>
          <w:p w14:paraId="4D803CA6" w14:textId="6D57FE41" w:rsidR="0014153E" w:rsidRPr="0014153E" w:rsidRDefault="0014153E" w:rsidP="00480058">
            <w:pPr>
              <w:rPr>
                <w:bCs/>
                <w:iCs/>
                <w:sz w:val="16"/>
                <w:szCs w:val="16"/>
              </w:rPr>
            </w:pPr>
            <w:r w:rsidRPr="0014153E">
              <w:rPr>
                <w:bCs/>
                <w:iCs/>
                <w:sz w:val="16"/>
                <w:szCs w:val="16"/>
              </w:rPr>
              <w:t>-Unable to notify next of Kin, distress to participant &amp; next of kin / family</w:t>
            </w:r>
          </w:p>
        </w:tc>
        <w:tc>
          <w:tcPr>
            <w:tcW w:w="1556" w:type="dxa"/>
            <w:shd w:val="clear" w:color="auto" w:fill="auto"/>
          </w:tcPr>
          <w:p w14:paraId="4BA39474" w14:textId="74490ED5" w:rsidR="0014153E" w:rsidRPr="0014153E" w:rsidRDefault="0014153E" w:rsidP="00480058">
            <w:pPr>
              <w:rPr>
                <w:iCs/>
                <w:sz w:val="16"/>
                <w:szCs w:val="16"/>
              </w:rPr>
            </w:pPr>
            <w:r w:rsidRPr="0014153E">
              <w:rPr>
                <w:iCs/>
                <w:sz w:val="16"/>
                <w:szCs w:val="16"/>
              </w:rPr>
              <w:t>All</w:t>
            </w:r>
          </w:p>
        </w:tc>
        <w:tc>
          <w:tcPr>
            <w:tcW w:w="6673" w:type="dxa"/>
            <w:shd w:val="clear" w:color="auto" w:fill="auto"/>
          </w:tcPr>
          <w:p w14:paraId="5D831269" w14:textId="1F77602C" w:rsidR="0014153E" w:rsidRPr="004D4183" w:rsidRDefault="004D4183" w:rsidP="00480058">
            <w:pPr>
              <w:rPr>
                <w:bCs/>
                <w:iCs/>
                <w:sz w:val="16"/>
                <w:szCs w:val="16"/>
              </w:rPr>
            </w:pPr>
            <w:r>
              <w:rPr>
                <w:bCs/>
                <w:iCs/>
                <w:sz w:val="16"/>
                <w:szCs w:val="16"/>
              </w:rPr>
              <w:t>Advisable that Emergency Contact details should be recorded at the start of an activity meeting (e.g. AGM) where participant details may not be known</w:t>
            </w:r>
          </w:p>
        </w:tc>
        <w:tc>
          <w:tcPr>
            <w:tcW w:w="4382" w:type="dxa"/>
            <w:shd w:val="clear" w:color="auto" w:fill="auto"/>
          </w:tcPr>
          <w:p w14:paraId="0866320C" w14:textId="77777777" w:rsidR="0014153E" w:rsidRPr="007A49B1" w:rsidRDefault="0014153E" w:rsidP="00480058">
            <w:pPr>
              <w:rPr>
                <w:i/>
                <w:sz w:val="16"/>
                <w:szCs w:val="16"/>
              </w:rPr>
            </w:pPr>
          </w:p>
        </w:tc>
      </w:tr>
      <w:tr w:rsidR="001A6501" w:rsidRPr="007A49B1" w14:paraId="04436B72" w14:textId="77777777" w:rsidTr="00480058">
        <w:trPr>
          <w:trHeight w:val="769"/>
        </w:trPr>
        <w:tc>
          <w:tcPr>
            <w:tcW w:w="2840" w:type="dxa"/>
            <w:shd w:val="clear" w:color="auto" w:fill="auto"/>
          </w:tcPr>
          <w:p w14:paraId="7712330B" w14:textId="77777777" w:rsidR="001A6501" w:rsidRPr="001A6501" w:rsidRDefault="001A6501" w:rsidP="00480058">
            <w:pPr>
              <w:rPr>
                <w:b/>
                <w:iCs/>
                <w:sz w:val="16"/>
                <w:szCs w:val="16"/>
              </w:rPr>
            </w:pPr>
            <w:r w:rsidRPr="001A6501">
              <w:rPr>
                <w:b/>
                <w:iCs/>
                <w:sz w:val="16"/>
                <w:szCs w:val="16"/>
              </w:rPr>
              <w:t>Uncontrolled / improper use of Building &amp; Facilities</w:t>
            </w:r>
          </w:p>
          <w:p w14:paraId="53EC298E" w14:textId="77777777" w:rsidR="001A6501" w:rsidRDefault="001A6501" w:rsidP="00480058">
            <w:pPr>
              <w:rPr>
                <w:bCs/>
                <w:iCs/>
                <w:sz w:val="16"/>
                <w:szCs w:val="16"/>
              </w:rPr>
            </w:pPr>
            <w:r w:rsidRPr="001A6501">
              <w:rPr>
                <w:bCs/>
                <w:iCs/>
                <w:sz w:val="16"/>
                <w:szCs w:val="16"/>
              </w:rPr>
              <w:t>-Risk of Injury</w:t>
            </w:r>
          </w:p>
          <w:p w14:paraId="1E06B3D7" w14:textId="352A0B97" w:rsidR="00124620" w:rsidRPr="00124620" w:rsidRDefault="00124620" w:rsidP="00480058">
            <w:pPr>
              <w:rPr>
                <w:b/>
                <w:iCs/>
                <w:sz w:val="16"/>
                <w:szCs w:val="16"/>
              </w:rPr>
            </w:pPr>
            <w:r w:rsidRPr="00124620">
              <w:rPr>
                <w:bCs/>
                <w:iCs/>
                <w:sz w:val="16"/>
                <w:szCs w:val="16"/>
              </w:rPr>
              <w:t>-Risk of damage to building &amp; property</w:t>
            </w:r>
          </w:p>
        </w:tc>
        <w:tc>
          <w:tcPr>
            <w:tcW w:w="1556" w:type="dxa"/>
            <w:shd w:val="clear" w:color="auto" w:fill="auto"/>
          </w:tcPr>
          <w:p w14:paraId="02CA628F" w14:textId="77777777" w:rsidR="001A6501" w:rsidRPr="001A6501" w:rsidRDefault="001A6501" w:rsidP="001A6501">
            <w:pPr>
              <w:rPr>
                <w:iCs/>
                <w:sz w:val="16"/>
                <w:szCs w:val="16"/>
              </w:rPr>
            </w:pPr>
            <w:r w:rsidRPr="001A6501">
              <w:rPr>
                <w:iCs/>
                <w:sz w:val="16"/>
                <w:szCs w:val="16"/>
              </w:rPr>
              <w:t>Young people,</w:t>
            </w:r>
          </w:p>
          <w:p w14:paraId="2933BEB9" w14:textId="77777777" w:rsidR="001A6501" w:rsidRPr="001A6501" w:rsidRDefault="001A6501" w:rsidP="001A6501">
            <w:pPr>
              <w:rPr>
                <w:iCs/>
                <w:sz w:val="16"/>
                <w:szCs w:val="16"/>
              </w:rPr>
            </w:pPr>
            <w:r w:rsidRPr="001A6501">
              <w:rPr>
                <w:iCs/>
                <w:sz w:val="16"/>
                <w:szCs w:val="16"/>
              </w:rPr>
              <w:t xml:space="preserve">Leaders, </w:t>
            </w:r>
          </w:p>
          <w:p w14:paraId="022E0BB0" w14:textId="745125A7" w:rsidR="001A6501" w:rsidRPr="007A49B1" w:rsidRDefault="001A6501" w:rsidP="001A6501">
            <w:pPr>
              <w:rPr>
                <w:i/>
                <w:sz w:val="16"/>
                <w:szCs w:val="16"/>
              </w:rPr>
            </w:pPr>
            <w:r w:rsidRPr="001A6501">
              <w:rPr>
                <w:iCs/>
                <w:sz w:val="16"/>
                <w:szCs w:val="16"/>
              </w:rPr>
              <w:t>Visitors/Hirer</w:t>
            </w:r>
          </w:p>
        </w:tc>
        <w:tc>
          <w:tcPr>
            <w:tcW w:w="6673" w:type="dxa"/>
            <w:shd w:val="clear" w:color="auto" w:fill="auto"/>
          </w:tcPr>
          <w:p w14:paraId="6886BD8E" w14:textId="6034207A" w:rsidR="001A6501" w:rsidRDefault="001A6501" w:rsidP="00480058">
            <w:pPr>
              <w:rPr>
                <w:bCs/>
                <w:iCs/>
                <w:sz w:val="16"/>
                <w:szCs w:val="16"/>
              </w:rPr>
            </w:pPr>
            <w:r w:rsidRPr="00124620">
              <w:rPr>
                <w:b/>
                <w:iCs/>
                <w:sz w:val="16"/>
                <w:szCs w:val="16"/>
              </w:rPr>
              <w:t>Members of Scout Association</w:t>
            </w:r>
            <w:r w:rsidR="00124620">
              <w:rPr>
                <w:bCs/>
                <w:iCs/>
                <w:sz w:val="16"/>
                <w:szCs w:val="16"/>
              </w:rPr>
              <w:t xml:space="preserve"> (inc. Girl Guides)</w:t>
            </w:r>
            <w:r>
              <w:rPr>
                <w:bCs/>
                <w:iCs/>
                <w:sz w:val="16"/>
                <w:szCs w:val="16"/>
              </w:rPr>
              <w:t xml:space="preserve"> </w:t>
            </w:r>
            <w:r w:rsidR="00124620">
              <w:rPr>
                <w:bCs/>
                <w:iCs/>
                <w:sz w:val="16"/>
                <w:szCs w:val="16"/>
              </w:rPr>
              <w:t>–</w:t>
            </w:r>
            <w:r>
              <w:rPr>
                <w:bCs/>
                <w:iCs/>
                <w:sz w:val="16"/>
                <w:szCs w:val="16"/>
              </w:rPr>
              <w:t xml:space="preserve"> </w:t>
            </w:r>
            <w:r w:rsidR="00124620">
              <w:rPr>
                <w:bCs/>
                <w:iCs/>
                <w:sz w:val="16"/>
                <w:szCs w:val="16"/>
              </w:rPr>
              <w:t>Risk assessments for activities need to be planned and communicated to all participants and leaders prior to the activity starting.</w:t>
            </w:r>
          </w:p>
          <w:p w14:paraId="4ACECE72" w14:textId="77777777" w:rsidR="00124620" w:rsidRDefault="00124620" w:rsidP="00480058">
            <w:pPr>
              <w:rPr>
                <w:bCs/>
                <w:iCs/>
                <w:sz w:val="16"/>
                <w:szCs w:val="16"/>
              </w:rPr>
            </w:pPr>
          </w:p>
          <w:p w14:paraId="3B83047A" w14:textId="37C1596A" w:rsidR="00124620" w:rsidRPr="001A6501" w:rsidRDefault="00124620" w:rsidP="00480058">
            <w:pPr>
              <w:rPr>
                <w:bCs/>
                <w:iCs/>
                <w:sz w:val="16"/>
                <w:szCs w:val="16"/>
              </w:rPr>
            </w:pPr>
            <w:r w:rsidRPr="00124620">
              <w:rPr>
                <w:b/>
                <w:iCs/>
                <w:sz w:val="16"/>
                <w:szCs w:val="16"/>
              </w:rPr>
              <w:t xml:space="preserve">Non-Scout Association </w:t>
            </w:r>
            <w:r>
              <w:rPr>
                <w:b/>
                <w:iCs/>
                <w:sz w:val="16"/>
                <w:szCs w:val="16"/>
              </w:rPr>
              <w:t>H</w:t>
            </w:r>
            <w:r w:rsidRPr="00124620">
              <w:rPr>
                <w:b/>
                <w:iCs/>
                <w:sz w:val="16"/>
                <w:szCs w:val="16"/>
              </w:rPr>
              <w:t>irers</w:t>
            </w:r>
            <w:r>
              <w:rPr>
                <w:bCs/>
                <w:iCs/>
                <w:sz w:val="16"/>
                <w:szCs w:val="16"/>
              </w:rPr>
              <w:t xml:space="preserve"> – Ensure a risk assessment is submitted to the Site Team as part of the booking process to ensure safe practice and controlled activities re undertaken within the premises.</w:t>
            </w:r>
          </w:p>
        </w:tc>
        <w:tc>
          <w:tcPr>
            <w:tcW w:w="4382" w:type="dxa"/>
            <w:shd w:val="clear" w:color="auto" w:fill="auto"/>
          </w:tcPr>
          <w:p w14:paraId="2C4F963D" w14:textId="3B50FE8B" w:rsidR="001A6501" w:rsidRPr="00124620" w:rsidRDefault="00124620" w:rsidP="00480058">
            <w:pPr>
              <w:rPr>
                <w:iCs/>
                <w:sz w:val="16"/>
                <w:szCs w:val="16"/>
              </w:rPr>
            </w:pPr>
            <w:r w:rsidRPr="00124620">
              <w:rPr>
                <w:iCs/>
                <w:sz w:val="16"/>
                <w:szCs w:val="16"/>
              </w:rPr>
              <w:t xml:space="preserve">Lack of a suitable risk assessment may </w:t>
            </w:r>
            <w:proofErr w:type="gramStart"/>
            <w:r w:rsidRPr="00124620">
              <w:rPr>
                <w:iCs/>
                <w:sz w:val="16"/>
                <w:szCs w:val="16"/>
              </w:rPr>
              <w:t>led</w:t>
            </w:r>
            <w:proofErr w:type="gramEnd"/>
            <w:r w:rsidRPr="00124620">
              <w:rPr>
                <w:iCs/>
                <w:sz w:val="16"/>
                <w:szCs w:val="16"/>
              </w:rPr>
              <w:t xml:space="preserve"> to the cancellation or a termination of any activity or booking.</w:t>
            </w:r>
          </w:p>
        </w:tc>
      </w:tr>
      <w:tr w:rsidR="006B1000" w:rsidRPr="007A49B1" w14:paraId="296C78E1" w14:textId="77777777" w:rsidTr="00480058">
        <w:trPr>
          <w:trHeight w:val="737"/>
        </w:trPr>
        <w:tc>
          <w:tcPr>
            <w:tcW w:w="2840" w:type="dxa"/>
            <w:shd w:val="clear" w:color="auto" w:fill="auto"/>
          </w:tcPr>
          <w:p w14:paraId="72E71D8C" w14:textId="77777777" w:rsidR="006B1000" w:rsidRPr="00256731" w:rsidRDefault="006B1000" w:rsidP="00480058">
            <w:pPr>
              <w:rPr>
                <w:b/>
                <w:sz w:val="16"/>
                <w:szCs w:val="16"/>
              </w:rPr>
            </w:pPr>
            <w:r>
              <w:rPr>
                <w:b/>
                <w:sz w:val="16"/>
                <w:szCs w:val="16"/>
              </w:rPr>
              <w:t xml:space="preserve">Slips / Trips – </w:t>
            </w:r>
            <w:r w:rsidRPr="00F25E5C">
              <w:rPr>
                <w:bCs/>
                <w:sz w:val="16"/>
                <w:szCs w:val="16"/>
              </w:rPr>
              <w:t>Obstructions on Floor</w:t>
            </w:r>
          </w:p>
        </w:tc>
        <w:tc>
          <w:tcPr>
            <w:tcW w:w="1556" w:type="dxa"/>
            <w:shd w:val="clear" w:color="auto" w:fill="auto"/>
          </w:tcPr>
          <w:p w14:paraId="27657A19" w14:textId="77777777" w:rsidR="006B1000" w:rsidRPr="00256731" w:rsidRDefault="006B1000" w:rsidP="00480058">
            <w:pPr>
              <w:rPr>
                <w:sz w:val="16"/>
                <w:szCs w:val="16"/>
              </w:rPr>
            </w:pPr>
            <w:r>
              <w:rPr>
                <w:sz w:val="16"/>
                <w:szCs w:val="16"/>
              </w:rPr>
              <w:t>All</w:t>
            </w:r>
          </w:p>
        </w:tc>
        <w:tc>
          <w:tcPr>
            <w:tcW w:w="6673" w:type="dxa"/>
            <w:shd w:val="clear" w:color="auto" w:fill="auto"/>
          </w:tcPr>
          <w:p w14:paraId="2ED43443" w14:textId="77777777" w:rsidR="006B1000" w:rsidRDefault="006B1000" w:rsidP="00480058">
            <w:pPr>
              <w:rPr>
                <w:sz w:val="16"/>
                <w:szCs w:val="16"/>
              </w:rPr>
            </w:pPr>
            <w:r>
              <w:rPr>
                <w:sz w:val="16"/>
                <w:szCs w:val="16"/>
              </w:rPr>
              <w:t>Ensure all obstructions are cleared away as soon as possible and if they are required to remain</w:t>
            </w:r>
          </w:p>
          <w:p w14:paraId="7B09DCD5" w14:textId="1863D71D" w:rsidR="006B1000" w:rsidRPr="00256731" w:rsidRDefault="006B1000" w:rsidP="00480058">
            <w:pPr>
              <w:rPr>
                <w:sz w:val="16"/>
                <w:szCs w:val="16"/>
              </w:rPr>
            </w:pPr>
            <w:r>
              <w:rPr>
                <w:sz w:val="16"/>
                <w:szCs w:val="16"/>
              </w:rPr>
              <w:t>Ensure due care and attention whilst in the proximity of the area with obstruction.</w:t>
            </w:r>
          </w:p>
        </w:tc>
        <w:tc>
          <w:tcPr>
            <w:tcW w:w="4382" w:type="dxa"/>
            <w:shd w:val="clear" w:color="auto" w:fill="auto"/>
          </w:tcPr>
          <w:p w14:paraId="4469C9B8" w14:textId="4E56A9D4" w:rsidR="006B1000" w:rsidRPr="007A49B1" w:rsidRDefault="004D4183" w:rsidP="00480058">
            <w:pPr>
              <w:rPr>
                <w:sz w:val="16"/>
                <w:szCs w:val="16"/>
              </w:rPr>
            </w:pPr>
            <w:r>
              <w:rPr>
                <w:sz w:val="16"/>
                <w:szCs w:val="16"/>
              </w:rPr>
              <w:t>Ensure semi portable obstructions are stores away as practicably as possible (e.g. Air Hockey and Table Tennis)</w:t>
            </w:r>
          </w:p>
        </w:tc>
      </w:tr>
      <w:tr w:rsidR="006B1000" w:rsidRPr="007A49B1" w14:paraId="72D7F032" w14:textId="77777777" w:rsidTr="00480058">
        <w:trPr>
          <w:trHeight w:val="737"/>
        </w:trPr>
        <w:tc>
          <w:tcPr>
            <w:tcW w:w="2840" w:type="dxa"/>
            <w:shd w:val="clear" w:color="auto" w:fill="auto"/>
          </w:tcPr>
          <w:p w14:paraId="41660BD5" w14:textId="77777777" w:rsidR="006B1000" w:rsidRPr="00256731" w:rsidRDefault="006B1000" w:rsidP="00480058">
            <w:pPr>
              <w:rPr>
                <w:b/>
                <w:sz w:val="16"/>
                <w:szCs w:val="16"/>
              </w:rPr>
            </w:pPr>
            <w:r>
              <w:rPr>
                <w:b/>
                <w:sz w:val="16"/>
                <w:szCs w:val="16"/>
              </w:rPr>
              <w:t xml:space="preserve">Slips / Trips – </w:t>
            </w:r>
            <w:r w:rsidRPr="00F25E5C">
              <w:rPr>
                <w:bCs/>
                <w:sz w:val="16"/>
                <w:szCs w:val="16"/>
              </w:rPr>
              <w:t>Wet Floor / Spillages</w:t>
            </w:r>
          </w:p>
        </w:tc>
        <w:tc>
          <w:tcPr>
            <w:tcW w:w="1556" w:type="dxa"/>
            <w:shd w:val="clear" w:color="auto" w:fill="auto"/>
          </w:tcPr>
          <w:p w14:paraId="02E0B7C9" w14:textId="77777777" w:rsidR="006B1000" w:rsidRPr="00256731" w:rsidRDefault="006B1000" w:rsidP="00480058">
            <w:pPr>
              <w:rPr>
                <w:sz w:val="16"/>
                <w:szCs w:val="16"/>
              </w:rPr>
            </w:pPr>
            <w:r>
              <w:rPr>
                <w:sz w:val="16"/>
                <w:szCs w:val="16"/>
              </w:rPr>
              <w:t>All</w:t>
            </w:r>
          </w:p>
        </w:tc>
        <w:tc>
          <w:tcPr>
            <w:tcW w:w="6673" w:type="dxa"/>
            <w:shd w:val="clear" w:color="auto" w:fill="auto"/>
          </w:tcPr>
          <w:p w14:paraId="01F73F7D" w14:textId="77777777" w:rsidR="006B1000" w:rsidRDefault="006B1000" w:rsidP="00480058">
            <w:pPr>
              <w:rPr>
                <w:sz w:val="16"/>
                <w:szCs w:val="16"/>
              </w:rPr>
            </w:pPr>
            <w:r>
              <w:rPr>
                <w:sz w:val="16"/>
                <w:szCs w:val="16"/>
              </w:rPr>
              <w:t>When Cleaning floor, ensure that other users are aware that the floor is wet.  Utilisation of cones to limit access advisable.</w:t>
            </w:r>
          </w:p>
          <w:p w14:paraId="054B4B00" w14:textId="77777777" w:rsidR="006B1000" w:rsidRDefault="006B1000" w:rsidP="00480058">
            <w:pPr>
              <w:rPr>
                <w:sz w:val="16"/>
                <w:szCs w:val="16"/>
              </w:rPr>
            </w:pPr>
            <w:r>
              <w:rPr>
                <w:sz w:val="16"/>
                <w:szCs w:val="16"/>
              </w:rPr>
              <w:lastRenderedPageBreak/>
              <w:t>Where spillages occur during activities, ensure that these are cleaned up as soon as practicable to lessen the risk of slip.</w:t>
            </w:r>
          </w:p>
          <w:p w14:paraId="3488E609" w14:textId="77777777" w:rsidR="006B1000" w:rsidRPr="00256731" w:rsidRDefault="006B1000" w:rsidP="00480058">
            <w:pPr>
              <w:rPr>
                <w:sz w:val="16"/>
                <w:szCs w:val="16"/>
              </w:rPr>
            </w:pPr>
            <w:r>
              <w:rPr>
                <w:sz w:val="16"/>
                <w:szCs w:val="16"/>
              </w:rPr>
              <w:t>This also applies during adverse weather situations where the floor may become wet due to transfer of water on footwear.  Ensure wet areas are suitably identified and clean up as soon as possible to mitigate risk.</w:t>
            </w:r>
          </w:p>
        </w:tc>
        <w:tc>
          <w:tcPr>
            <w:tcW w:w="4382" w:type="dxa"/>
            <w:shd w:val="clear" w:color="auto" w:fill="auto"/>
          </w:tcPr>
          <w:p w14:paraId="02EDAB79" w14:textId="0091583B" w:rsidR="006B1000" w:rsidRPr="007A49B1" w:rsidRDefault="001C3B76" w:rsidP="00480058">
            <w:pPr>
              <w:rPr>
                <w:sz w:val="16"/>
                <w:szCs w:val="16"/>
              </w:rPr>
            </w:pPr>
            <w:r>
              <w:rPr>
                <w:sz w:val="16"/>
                <w:szCs w:val="16"/>
              </w:rPr>
              <w:lastRenderedPageBreak/>
              <w:t>Cleaning activities should be conducted when building is not in use to reduce the number of persons at risk</w:t>
            </w:r>
          </w:p>
        </w:tc>
      </w:tr>
      <w:tr w:rsidR="006B1000" w:rsidRPr="007A49B1" w14:paraId="1DF11791" w14:textId="77777777" w:rsidTr="00480058">
        <w:trPr>
          <w:trHeight w:val="737"/>
        </w:trPr>
        <w:tc>
          <w:tcPr>
            <w:tcW w:w="2840" w:type="dxa"/>
            <w:shd w:val="clear" w:color="auto" w:fill="auto"/>
          </w:tcPr>
          <w:p w14:paraId="6126AF4E" w14:textId="77777777" w:rsidR="006B1000" w:rsidRDefault="006B1000" w:rsidP="00480058">
            <w:pPr>
              <w:rPr>
                <w:b/>
                <w:sz w:val="16"/>
                <w:szCs w:val="16"/>
              </w:rPr>
            </w:pPr>
            <w:r>
              <w:rPr>
                <w:b/>
                <w:sz w:val="16"/>
                <w:szCs w:val="16"/>
              </w:rPr>
              <w:t xml:space="preserve">Trips – </w:t>
            </w:r>
            <w:r w:rsidRPr="00F25E5C">
              <w:rPr>
                <w:bCs/>
                <w:sz w:val="16"/>
                <w:szCs w:val="16"/>
              </w:rPr>
              <w:t>Hoover Cable</w:t>
            </w:r>
          </w:p>
        </w:tc>
        <w:tc>
          <w:tcPr>
            <w:tcW w:w="1556" w:type="dxa"/>
            <w:shd w:val="clear" w:color="auto" w:fill="auto"/>
          </w:tcPr>
          <w:p w14:paraId="24202352" w14:textId="7E8ED2A7" w:rsidR="006B1000" w:rsidRDefault="001A6501" w:rsidP="00480058">
            <w:pPr>
              <w:rPr>
                <w:sz w:val="16"/>
                <w:szCs w:val="16"/>
              </w:rPr>
            </w:pPr>
            <w:r>
              <w:rPr>
                <w:sz w:val="16"/>
                <w:szCs w:val="16"/>
              </w:rPr>
              <w:t>All</w:t>
            </w:r>
          </w:p>
        </w:tc>
        <w:tc>
          <w:tcPr>
            <w:tcW w:w="6673" w:type="dxa"/>
            <w:shd w:val="clear" w:color="auto" w:fill="auto"/>
          </w:tcPr>
          <w:p w14:paraId="7FF7CE69" w14:textId="77777777" w:rsidR="006B1000" w:rsidRDefault="006B1000" w:rsidP="00480058">
            <w:pPr>
              <w:rPr>
                <w:sz w:val="16"/>
                <w:szCs w:val="16"/>
              </w:rPr>
            </w:pPr>
            <w:r>
              <w:rPr>
                <w:sz w:val="16"/>
                <w:szCs w:val="16"/>
              </w:rPr>
              <w:t>When using the Henry Hoover to clear hut areas, use due care and attention when doing so.</w:t>
            </w:r>
          </w:p>
          <w:p w14:paraId="60B6993D" w14:textId="77777777" w:rsidR="006B1000" w:rsidRDefault="006B1000" w:rsidP="00480058">
            <w:pPr>
              <w:rPr>
                <w:sz w:val="16"/>
                <w:szCs w:val="16"/>
              </w:rPr>
            </w:pPr>
            <w:r>
              <w:rPr>
                <w:sz w:val="16"/>
                <w:szCs w:val="16"/>
              </w:rPr>
              <w:t>Try to Minimise trailing cables during cleaning activity</w:t>
            </w:r>
          </w:p>
        </w:tc>
        <w:tc>
          <w:tcPr>
            <w:tcW w:w="4382" w:type="dxa"/>
            <w:shd w:val="clear" w:color="auto" w:fill="auto"/>
          </w:tcPr>
          <w:p w14:paraId="5821A62E" w14:textId="3FF9B7BF" w:rsidR="006B1000" w:rsidRPr="007A49B1" w:rsidRDefault="001C3B76" w:rsidP="00480058">
            <w:pPr>
              <w:rPr>
                <w:sz w:val="16"/>
                <w:szCs w:val="16"/>
              </w:rPr>
            </w:pPr>
            <w:r>
              <w:rPr>
                <w:sz w:val="16"/>
                <w:szCs w:val="16"/>
              </w:rPr>
              <w:t>Cleaning activities should be conducted when building is not in use to reduce the number of persons at risk</w:t>
            </w:r>
          </w:p>
        </w:tc>
      </w:tr>
      <w:tr w:rsidR="006B1000" w:rsidRPr="007A49B1" w14:paraId="2718E38B" w14:textId="77777777" w:rsidTr="00480058">
        <w:trPr>
          <w:trHeight w:val="737"/>
        </w:trPr>
        <w:tc>
          <w:tcPr>
            <w:tcW w:w="2840" w:type="dxa"/>
            <w:shd w:val="clear" w:color="auto" w:fill="auto"/>
          </w:tcPr>
          <w:p w14:paraId="4521DBE2" w14:textId="77777777" w:rsidR="006B1000" w:rsidRPr="007A49B1" w:rsidRDefault="006B1000" w:rsidP="00480058">
            <w:pPr>
              <w:rPr>
                <w:sz w:val="16"/>
                <w:szCs w:val="16"/>
              </w:rPr>
            </w:pPr>
            <w:r>
              <w:rPr>
                <w:b/>
                <w:sz w:val="16"/>
                <w:szCs w:val="16"/>
              </w:rPr>
              <w:t xml:space="preserve">Slips / Trips &amp; Collisions - </w:t>
            </w:r>
            <w:r w:rsidRPr="00256731">
              <w:rPr>
                <w:b/>
                <w:sz w:val="16"/>
                <w:szCs w:val="16"/>
              </w:rPr>
              <w:t xml:space="preserve">Tables (and other obstructions) – </w:t>
            </w:r>
            <w:r w:rsidRPr="00256731">
              <w:rPr>
                <w:sz w:val="16"/>
                <w:szCs w:val="16"/>
              </w:rPr>
              <w:t xml:space="preserve">injuries to participants or leaders setting up, </w:t>
            </w:r>
            <w:proofErr w:type="gramStart"/>
            <w:r w:rsidRPr="00256731">
              <w:rPr>
                <w:sz w:val="16"/>
                <w:szCs w:val="16"/>
              </w:rPr>
              <w:t>moving</w:t>
            </w:r>
            <w:proofErr w:type="gramEnd"/>
            <w:r w:rsidRPr="00256731">
              <w:rPr>
                <w:sz w:val="16"/>
                <w:szCs w:val="16"/>
              </w:rPr>
              <w:t xml:space="preserve"> or collapsing the items.</w:t>
            </w:r>
          </w:p>
        </w:tc>
        <w:tc>
          <w:tcPr>
            <w:tcW w:w="1556" w:type="dxa"/>
            <w:shd w:val="clear" w:color="auto" w:fill="auto"/>
          </w:tcPr>
          <w:p w14:paraId="3EFD4E82" w14:textId="0E0D8582" w:rsidR="006B1000" w:rsidRPr="007A49B1" w:rsidRDefault="001A6501" w:rsidP="00480058">
            <w:pPr>
              <w:rPr>
                <w:sz w:val="16"/>
                <w:szCs w:val="16"/>
              </w:rPr>
            </w:pPr>
            <w:r>
              <w:rPr>
                <w:sz w:val="16"/>
                <w:szCs w:val="16"/>
              </w:rPr>
              <w:t>All</w:t>
            </w:r>
          </w:p>
        </w:tc>
        <w:tc>
          <w:tcPr>
            <w:tcW w:w="6673" w:type="dxa"/>
            <w:shd w:val="clear" w:color="auto" w:fill="auto"/>
          </w:tcPr>
          <w:p w14:paraId="16B9B02A" w14:textId="77777777" w:rsidR="006B1000" w:rsidRPr="00256731" w:rsidRDefault="006B1000" w:rsidP="00480058">
            <w:pPr>
              <w:rPr>
                <w:sz w:val="16"/>
                <w:szCs w:val="16"/>
              </w:rPr>
            </w:pPr>
            <w:r w:rsidRPr="00256731">
              <w:rPr>
                <w:sz w:val="16"/>
                <w:szCs w:val="16"/>
              </w:rPr>
              <w:t>Leaders and Young Leaders to oversee the setting up and moving of tables and chairs.</w:t>
            </w:r>
          </w:p>
          <w:p w14:paraId="6CA7F40D" w14:textId="77777777" w:rsidR="006B1000" w:rsidRPr="00256731" w:rsidRDefault="006B1000" w:rsidP="00480058">
            <w:pPr>
              <w:rPr>
                <w:sz w:val="16"/>
                <w:szCs w:val="16"/>
              </w:rPr>
            </w:pPr>
            <w:r w:rsidRPr="00256731">
              <w:rPr>
                <w:sz w:val="16"/>
                <w:szCs w:val="16"/>
              </w:rPr>
              <w:t>Tables to be carried by two people at a time.</w:t>
            </w:r>
          </w:p>
          <w:p w14:paraId="024A8ACA" w14:textId="77777777" w:rsidR="006B1000" w:rsidRPr="007A49B1" w:rsidRDefault="006B1000" w:rsidP="00480058">
            <w:pPr>
              <w:rPr>
                <w:sz w:val="16"/>
                <w:szCs w:val="16"/>
              </w:rPr>
            </w:pPr>
          </w:p>
        </w:tc>
        <w:tc>
          <w:tcPr>
            <w:tcW w:w="4382" w:type="dxa"/>
            <w:shd w:val="clear" w:color="auto" w:fill="auto"/>
          </w:tcPr>
          <w:p w14:paraId="00BB28CD" w14:textId="77777777" w:rsidR="006B1000" w:rsidRPr="007A49B1" w:rsidRDefault="006B1000" w:rsidP="00480058">
            <w:pPr>
              <w:rPr>
                <w:sz w:val="16"/>
                <w:szCs w:val="16"/>
              </w:rPr>
            </w:pPr>
          </w:p>
        </w:tc>
      </w:tr>
      <w:tr w:rsidR="006B1000" w:rsidRPr="007A49B1" w14:paraId="51F1E9DE" w14:textId="77777777" w:rsidTr="00480058">
        <w:trPr>
          <w:trHeight w:val="678"/>
        </w:trPr>
        <w:tc>
          <w:tcPr>
            <w:tcW w:w="2840" w:type="dxa"/>
            <w:shd w:val="clear" w:color="auto" w:fill="auto"/>
          </w:tcPr>
          <w:p w14:paraId="6E0C2A03" w14:textId="7AFF50BB" w:rsidR="006B1000" w:rsidRDefault="006B1000" w:rsidP="00480058">
            <w:pPr>
              <w:rPr>
                <w:b/>
                <w:sz w:val="16"/>
                <w:szCs w:val="16"/>
              </w:rPr>
            </w:pPr>
            <w:r>
              <w:rPr>
                <w:b/>
                <w:sz w:val="16"/>
                <w:szCs w:val="16"/>
              </w:rPr>
              <w:t xml:space="preserve">Incorrectly stored </w:t>
            </w:r>
            <w:r w:rsidR="001C3B76">
              <w:rPr>
                <w:b/>
                <w:sz w:val="16"/>
                <w:szCs w:val="16"/>
              </w:rPr>
              <w:t>t</w:t>
            </w:r>
            <w:r>
              <w:rPr>
                <w:b/>
                <w:sz w:val="16"/>
                <w:szCs w:val="16"/>
              </w:rPr>
              <w:t xml:space="preserve">ables &amp; </w:t>
            </w:r>
            <w:r w:rsidR="001C3B76">
              <w:rPr>
                <w:b/>
                <w:sz w:val="16"/>
                <w:szCs w:val="16"/>
              </w:rPr>
              <w:t>c</w:t>
            </w:r>
            <w:r>
              <w:rPr>
                <w:b/>
                <w:sz w:val="16"/>
                <w:szCs w:val="16"/>
              </w:rPr>
              <w:t>hairs</w:t>
            </w:r>
          </w:p>
          <w:p w14:paraId="2DD2C3E9" w14:textId="513D7FA1" w:rsidR="006B1000" w:rsidRPr="006B1000" w:rsidRDefault="006B1000" w:rsidP="00480058">
            <w:pPr>
              <w:rPr>
                <w:bCs/>
                <w:sz w:val="16"/>
                <w:szCs w:val="16"/>
              </w:rPr>
            </w:pPr>
            <w:r w:rsidRPr="006B1000">
              <w:rPr>
                <w:bCs/>
                <w:sz w:val="16"/>
                <w:szCs w:val="16"/>
              </w:rPr>
              <w:t>-Risk of injury from falling / toppling items</w:t>
            </w:r>
          </w:p>
        </w:tc>
        <w:tc>
          <w:tcPr>
            <w:tcW w:w="1556" w:type="dxa"/>
            <w:shd w:val="clear" w:color="auto" w:fill="auto"/>
          </w:tcPr>
          <w:p w14:paraId="09B2975E" w14:textId="0C5ACB41" w:rsidR="006B1000" w:rsidRDefault="001A6501" w:rsidP="00480058">
            <w:pPr>
              <w:rPr>
                <w:sz w:val="16"/>
                <w:szCs w:val="16"/>
              </w:rPr>
            </w:pPr>
            <w:r>
              <w:rPr>
                <w:sz w:val="16"/>
                <w:szCs w:val="16"/>
              </w:rPr>
              <w:t>All</w:t>
            </w:r>
          </w:p>
        </w:tc>
        <w:tc>
          <w:tcPr>
            <w:tcW w:w="6673" w:type="dxa"/>
            <w:shd w:val="clear" w:color="auto" w:fill="auto"/>
          </w:tcPr>
          <w:p w14:paraId="23659CD5" w14:textId="73E9816F" w:rsidR="006B1000" w:rsidRDefault="006B1000" w:rsidP="00480058">
            <w:pPr>
              <w:rPr>
                <w:sz w:val="16"/>
                <w:szCs w:val="16"/>
              </w:rPr>
            </w:pPr>
            <w:r>
              <w:rPr>
                <w:sz w:val="16"/>
                <w:szCs w:val="16"/>
              </w:rPr>
              <w:t>Ensure chairs and tables are suitably stacked in the cupboards provided.</w:t>
            </w:r>
          </w:p>
        </w:tc>
        <w:tc>
          <w:tcPr>
            <w:tcW w:w="4382" w:type="dxa"/>
            <w:shd w:val="clear" w:color="auto" w:fill="auto"/>
          </w:tcPr>
          <w:p w14:paraId="0C3E6D40" w14:textId="77777777" w:rsidR="006B1000" w:rsidRPr="007A49B1" w:rsidRDefault="006B1000" w:rsidP="00480058">
            <w:pPr>
              <w:rPr>
                <w:sz w:val="16"/>
                <w:szCs w:val="16"/>
              </w:rPr>
            </w:pPr>
          </w:p>
        </w:tc>
      </w:tr>
      <w:tr w:rsidR="006B1000" w:rsidRPr="007A49B1" w14:paraId="552B3846" w14:textId="77777777" w:rsidTr="00480058">
        <w:trPr>
          <w:trHeight w:val="678"/>
        </w:trPr>
        <w:tc>
          <w:tcPr>
            <w:tcW w:w="2840" w:type="dxa"/>
            <w:shd w:val="clear" w:color="auto" w:fill="auto"/>
          </w:tcPr>
          <w:p w14:paraId="0026ECDB" w14:textId="77777777" w:rsidR="006B1000" w:rsidRDefault="006B1000" w:rsidP="00480058">
            <w:pPr>
              <w:rPr>
                <w:b/>
                <w:sz w:val="16"/>
                <w:szCs w:val="16"/>
              </w:rPr>
            </w:pPr>
            <w:r>
              <w:rPr>
                <w:b/>
                <w:sz w:val="16"/>
                <w:szCs w:val="16"/>
              </w:rPr>
              <w:t>Incorrectly stored items (General)</w:t>
            </w:r>
          </w:p>
          <w:p w14:paraId="25084E5E" w14:textId="0F049620" w:rsidR="006B1000" w:rsidRPr="006B1000" w:rsidRDefault="006B1000" w:rsidP="00480058">
            <w:pPr>
              <w:rPr>
                <w:bCs/>
                <w:sz w:val="16"/>
                <w:szCs w:val="16"/>
              </w:rPr>
            </w:pPr>
            <w:r w:rsidRPr="006B1000">
              <w:rPr>
                <w:bCs/>
                <w:sz w:val="16"/>
                <w:szCs w:val="16"/>
              </w:rPr>
              <w:t>-Risk of injury from tripping</w:t>
            </w:r>
          </w:p>
          <w:p w14:paraId="7455B031" w14:textId="16940939" w:rsidR="006B1000" w:rsidRDefault="006B1000" w:rsidP="00480058">
            <w:pPr>
              <w:rPr>
                <w:b/>
                <w:sz w:val="16"/>
                <w:szCs w:val="16"/>
              </w:rPr>
            </w:pPr>
            <w:r w:rsidRPr="006B1000">
              <w:rPr>
                <w:bCs/>
                <w:sz w:val="16"/>
                <w:szCs w:val="16"/>
              </w:rPr>
              <w:t>-Risk of injury from falling / toppling items</w:t>
            </w:r>
          </w:p>
        </w:tc>
        <w:tc>
          <w:tcPr>
            <w:tcW w:w="1556" w:type="dxa"/>
            <w:shd w:val="clear" w:color="auto" w:fill="auto"/>
          </w:tcPr>
          <w:p w14:paraId="16553161" w14:textId="40A68070" w:rsidR="006B1000" w:rsidRPr="00256731" w:rsidRDefault="001A6501" w:rsidP="00480058">
            <w:pPr>
              <w:rPr>
                <w:sz w:val="16"/>
                <w:szCs w:val="16"/>
              </w:rPr>
            </w:pPr>
            <w:r>
              <w:rPr>
                <w:sz w:val="16"/>
                <w:szCs w:val="16"/>
              </w:rPr>
              <w:t>All</w:t>
            </w:r>
          </w:p>
        </w:tc>
        <w:tc>
          <w:tcPr>
            <w:tcW w:w="6673" w:type="dxa"/>
            <w:shd w:val="clear" w:color="auto" w:fill="auto"/>
          </w:tcPr>
          <w:p w14:paraId="4F745B11" w14:textId="77777777" w:rsidR="00696097" w:rsidRDefault="006B1000" w:rsidP="00480058">
            <w:pPr>
              <w:rPr>
                <w:sz w:val="16"/>
                <w:szCs w:val="16"/>
              </w:rPr>
            </w:pPr>
            <w:r>
              <w:rPr>
                <w:sz w:val="16"/>
                <w:szCs w:val="16"/>
              </w:rPr>
              <w:t>E</w:t>
            </w:r>
            <w:r w:rsidR="00696097">
              <w:rPr>
                <w:sz w:val="16"/>
                <w:szCs w:val="16"/>
              </w:rPr>
              <w:t>n</w:t>
            </w:r>
            <w:r>
              <w:rPr>
                <w:sz w:val="16"/>
                <w:szCs w:val="16"/>
              </w:rPr>
              <w:t xml:space="preserve">sure all items are stored in a manner </w:t>
            </w:r>
            <w:proofErr w:type="gramStart"/>
            <w:r>
              <w:rPr>
                <w:sz w:val="16"/>
                <w:szCs w:val="16"/>
              </w:rPr>
              <w:t>so as to</w:t>
            </w:r>
            <w:proofErr w:type="gramEnd"/>
            <w:r>
              <w:rPr>
                <w:sz w:val="16"/>
                <w:szCs w:val="16"/>
              </w:rPr>
              <w:t xml:space="preserve"> prohibit unintentional collapse or fall.</w:t>
            </w:r>
          </w:p>
          <w:p w14:paraId="5D54072A" w14:textId="7C239BE2" w:rsidR="00696097" w:rsidRDefault="00696097" w:rsidP="00480058">
            <w:pPr>
              <w:rPr>
                <w:sz w:val="16"/>
                <w:szCs w:val="16"/>
              </w:rPr>
            </w:pPr>
            <w:r>
              <w:rPr>
                <w:sz w:val="16"/>
                <w:szCs w:val="16"/>
              </w:rPr>
              <w:t xml:space="preserve">Where areas of concern are identified, do not (you or your party) approach the </w:t>
            </w:r>
            <w:proofErr w:type="gramStart"/>
            <w:r>
              <w:rPr>
                <w:sz w:val="16"/>
                <w:szCs w:val="16"/>
              </w:rPr>
              <w:t>hazard</w:t>
            </w:r>
            <w:proofErr w:type="gramEnd"/>
            <w:r>
              <w:rPr>
                <w:sz w:val="16"/>
                <w:szCs w:val="16"/>
              </w:rPr>
              <w:t xml:space="preserve"> and contact the Site Team to manage the incident</w:t>
            </w:r>
          </w:p>
        </w:tc>
        <w:tc>
          <w:tcPr>
            <w:tcW w:w="4382" w:type="dxa"/>
            <w:shd w:val="clear" w:color="auto" w:fill="auto"/>
          </w:tcPr>
          <w:p w14:paraId="7BA3C78C" w14:textId="4174248C" w:rsidR="006B1000" w:rsidRPr="007A49B1" w:rsidRDefault="00696097" w:rsidP="00480058">
            <w:pPr>
              <w:rPr>
                <w:sz w:val="16"/>
                <w:szCs w:val="16"/>
              </w:rPr>
            </w:pPr>
            <w:r>
              <w:rPr>
                <w:sz w:val="16"/>
                <w:szCs w:val="16"/>
              </w:rPr>
              <w:t>If unsure as to the correct practice or if an unsafe practice is observed please contact the Site Team as soon as possible to ensure that the hazard is dealt with.</w:t>
            </w:r>
          </w:p>
        </w:tc>
      </w:tr>
      <w:tr w:rsidR="00696097" w:rsidRPr="007A49B1" w14:paraId="3D616F0D" w14:textId="77777777" w:rsidTr="00480058">
        <w:trPr>
          <w:trHeight w:val="678"/>
        </w:trPr>
        <w:tc>
          <w:tcPr>
            <w:tcW w:w="2840" w:type="dxa"/>
            <w:shd w:val="clear" w:color="auto" w:fill="auto"/>
          </w:tcPr>
          <w:p w14:paraId="613B8FA2" w14:textId="77777777" w:rsidR="00696097" w:rsidRDefault="00696097" w:rsidP="00480058">
            <w:pPr>
              <w:rPr>
                <w:b/>
                <w:sz w:val="16"/>
                <w:szCs w:val="16"/>
              </w:rPr>
            </w:pPr>
            <w:r>
              <w:rPr>
                <w:b/>
                <w:sz w:val="16"/>
                <w:szCs w:val="16"/>
              </w:rPr>
              <w:t>Unsafe Equipment in use within the premises</w:t>
            </w:r>
          </w:p>
          <w:p w14:paraId="6958EB6F" w14:textId="470A4BD6" w:rsidR="00696097" w:rsidRPr="00696097" w:rsidRDefault="00696097" w:rsidP="00480058">
            <w:pPr>
              <w:rPr>
                <w:bCs/>
                <w:sz w:val="16"/>
                <w:szCs w:val="16"/>
              </w:rPr>
            </w:pPr>
            <w:r w:rsidRPr="00696097">
              <w:rPr>
                <w:bCs/>
                <w:sz w:val="16"/>
                <w:szCs w:val="16"/>
              </w:rPr>
              <w:t>-Risk of Electrocution (Electrical items)</w:t>
            </w:r>
          </w:p>
          <w:p w14:paraId="55A4C594" w14:textId="710C1F0A" w:rsidR="00696097" w:rsidRPr="00696097" w:rsidRDefault="00696097" w:rsidP="00480058">
            <w:pPr>
              <w:rPr>
                <w:bCs/>
                <w:sz w:val="16"/>
                <w:szCs w:val="16"/>
              </w:rPr>
            </w:pPr>
            <w:r w:rsidRPr="00696097">
              <w:rPr>
                <w:bCs/>
                <w:sz w:val="16"/>
                <w:szCs w:val="16"/>
              </w:rPr>
              <w:t>-Risk of Explosion (Gas appliances)</w:t>
            </w:r>
          </w:p>
          <w:p w14:paraId="4080D2BE" w14:textId="6BA149B3" w:rsidR="00696097" w:rsidRDefault="00696097" w:rsidP="00480058">
            <w:pPr>
              <w:rPr>
                <w:b/>
                <w:sz w:val="16"/>
                <w:szCs w:val="16"/>
              </w:rPr>
            </w:pPr>
            <w:r w:rsidRPr="00696097">
              <w:rPr>
                <w:bCs/>
                <w:sz w:val="16"/>
                <w:szCs w:val="16"/>
              </w:rPr>
              <w:t>-Risk of Asphyxiation (Gas Appliances</w:t>
            </w:r>
          </w:p>
        </w:tc>
        <w:tc>
          <w:tcPr>
            <w:tcW w:w="1556" w:type="dxa"/>
            <w:shd w:val="clear" w:color="auto" w:fill="auto"/>
          </w:tcPr>
          <w:p w14:paraId="29219B11" w14:textId="0DCFFE29" w:rsidR="00696097" w:rsidRPr="00256731" w:rsidRDefault="00696097" w:rsidP="00480058">
            <w:pPr>
              <w:rPr>
                <w:sz w:val="16"/>
                <w:szCs w:val="16"/>
              </w:rPr>
            </w:pPr>
            <w:r>
              <w:rPr>
                <w:sz w:val="16"/>
                <w:szCs w:val="16"/>
              </w:rPr>
              <w:t xml:space="preserve">All </w:t>
            </w:r>
          </w:p>
        </w:tc>
        <w:tc>
          <w:tcPr>
            <w:tcW w:w="6673" w:type="dxa"/>
            <w:shd w:val="clear" w:color="auto" w:fill="auto"/>
          </w:tcPr>
          <w:p w14:paraId="3C39AF0F" w14:textId="77777777" w:rsidR="00696097" w:rsidRDefault="00696097" w:rsidP="00696097">
            <w:pPr>
              <w:rPr>
                <w:sz w:val="16"/>
                <w:szCs w:val="16"/>
              </w:rPr>
            </w:pPr>
            <w:r>
              <w:rPr>
                <w:sz w:val="16"/>
                <w:szCs w:val="16"/>
              </w:rPr>
              <w:t>Check cooking equipment provided is in good condition and appropriate for the use.</w:t>
            </w:r>
          </w:p>
          <w:p w14:paraId="0BFDB150" w14:textId="3BE63A1D" w:rsidR="00696097" w:rsidRDefault="00696097" w:rsidP="00696097">
            <w:pPr>
              <w:rPr>
                <w:sz w:val="16"/>
                <w:szCs w:val="16"/>
              </w:rPr>
            </w:pPr>
            <w:r>
              <w:rPr>
                <w:sz w:val="16"/>
                <w:szCs w:val="16"/>
              </w:rPr>
              <w:t>All cooking / kitchen appliances must be tested (i.e. Gas Safe for Cookers, PAT for electrical appliances).  Records of inspections are held by the Site Team and are available upon request.</w:t>
            </w:r>
          </w:p>
          <w:p w14:paraId="09469F11" w14:textId="77777777" w:rsidR="00696097" w:rsidRDefault="00696097" w:rsidP="00480058">
            <w:pPr>
              <w:rPr>
                <w:sz w:val="16"/>
                <w:szCs w:val="16"/>
              </w:rPr>
            </w:pPr>
          </w:p>
        </w:tc>
        <w:tc>
          <w:tcPr>
            <w:tcW w:w="4382" w:type="dxa"/>
            <w:shd w:val="clear" w:color="auto" w:fill="auto"/>
          </w:tcPr>
          <w:p w14:paraId="7550F204" w14:textId="77777777" w:rsidR="00696097" w:rsidRDefault="00696097" w:rsidP="00480058">
            <w:pPr>
              <w:rPr>
                <w:sz w:val="16"/>
                <w:szCs w:val="16"/>
              </w:rPr>
            </w:pPr>
          </w:p>
        </w:tc>
      </w:tr>
      <w:tr w:rsidR="006B1000" w:rsidRPr="007A49B1" w14:paraId="1220255A" w14:textId="77777777" w:rsidTr="00480058">
        <w:trPr>
          <w:trHeight w:val="678"/>
        </w:trPr>
        <w:tc>
          <w:tcPr>
            <w:tcW w:w="2840" w:type="dxa"/>
            <w:shd w:val="clear" w:color="auto" w:fill="auto"/>
          </w:tcPr>
          <w:p w14:paraId="00DE1646" w14:textId="77777777" w:rsidR="006B1000" w:rsidRPr="007A49B1" w:rsidRDefault="006B1000" w:rsidP="00480058">
            <w:pPr>
              <w:rPr>
                <w:sz w:val="16"/>
                <w:szCs w:val="16"/>
              </w:rPr>
            </w:pPr>
            <w:r>
              <w:rPr>
                <w:b/>
                <w:sz w:val="16"/>
                <w:szCs w:val="16"/>
              </w:rPr>
              <w:t xml:space="preserve">Burns / Fire Risk / Cooking equipment – </w:t>
            </w:r>
            <w:r w:rsidRPr="002A3BE1">
              <w:rPr>
                <w:sz w:val="16"/>
                <w:szCs w:val="16"/>
              </w:rPr>
              <w:t>appropriateness for the tasks</w:t>
            </w:r>
            <w:r>
              <w:rPr>
                <w:b/>
                <w:sz w:val="16"/>
                <w:szCs w:val="16"/>
              </w:rPr>
              <w:t xml:space="preserve"> </w:t>
            </w:r>
          </w:p>
        </w:tc>
        <w:tc>
          <w:tcPr>
            <w:tcW w:w="1556" w:type="dxa"/>
            <w:shd w:val="clear" w:color="auto" w:fill="auto"/>
          </w:tcPr>
          <w:p w14:paraId="2EE4896A" w14:textId="77777777" w:rsidR="001A6501" w:rsidRPr="001A6501" w:rsidRDefault="001A6501" w:rsidP="001A6501">
            <w:pPr>
              <w:rPr>
                <w:iCs/>
                <w:sz w:val="16"/>
                <w:szCs w:val="16"/>
              </w:rPr>
            </w:pPr>
            <w:r w:rsidRPr="001A6501">
              <w:rPr>
                <w:iCs/>
                <w:sz w:val="16"/>
                <w:szCs w:val="16"/>
              </w:rPr>
              <w:t>Young people,</w:t>
            </w:r>
          </w:p>
          <w:p w14:paraId="107879B5" w14:textId="77777777" w:rsidR="001A6501" w:rsidRPr="001A6501" w:rsidRDefault="001A6501" w:rsidP="001A6501">
            <w:pPr>
              <w:rPr>
                <w:iCs/>
                <w:sz w:val="16"/>
                <w:szCs w:val="16"/>
              </w:rPr>
            </w:pPr>
            <w:r w:rsidRPr="001A6501">
              <w:rPr>
                <w:iCs/>
                <w:sz w:val="16"/>
                <w:szCs w:val="16"/>
              </w:rPr>
              <w:t xml:space="preserve">Leaders, </w:t>
            </w:r>
          </w:p>
          <w:p w14:paraId="63092666" w14:textId="7420776B" w:rsidR="006B1000" w:rsidRPr="007A49B1" w:rsidRDefault="001A6501" w:rsidP="001A6501">
            <w:pPr>
              <w:rPr>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028BC1F2" w14:textId="77777777" w:rsidR="006B1000" w:rsidRDefault="006B1000" w:rsidP="00480058">
            <w:pPr>
              <w:rPr>
                <w:sz w:val="16"/>
                <w:szCs w:val="16"/>
              </w:rPr>
            </w:pPr>
            <w:r>
              <w:rPr>
                <w:sz w:val="16"/>
                <w:szCs w:val="16"/>
              </w:rPr>
              <w:t>Consider what elements need to be done by adults, or with close supervision.</w:t>
            </w:r>
          </w:p>
          <w:p w14:paraId="469C1357" w14:textId="77777777" w:rsidR="006B1000" w:rsidRDefault="006B1000" w:rsidP="00480058">
            <w:pPr>
              <w:rPr>
                <w:sz w:val="16"/>
                <w:szCs w:val="16"/>
              </w:rPr>
            </w:pPr>
            <w:r>
              <w:rPr>
                <w:sz w:val="16"/>
                <w:szCs w:val="16"/>
              </w:rPr>
              <w:t xml:space="preserve">Ensure there is adequate spacing between participants and location of the participants </w:t>
            </w:r>
          </w:p>
          <w:p w14:paraId="6C9ED3CF" w14:textId="4A4B32F8" w:rsidR="006B1000" w:rsidRDefault="006B1000" w:rsidP="00480058">
            <w:pPr>
              <w:rPr>
                <w:sz w:val="16"/>
                <w:szCs w:val="16"/>
              </w:rPr>
            </w:pPr>
            <w:r>
              <w:rPr>
                <w:sz w:val="16"/>
                <w:szCs w:val="16"/>
              </w:rPr>
              <w:t xml:space="preserve">Ensure good ventilation in the </w:t>
            </w:r>
            <w:r w:rsidR="000F1F38">
              <w:rPr>
                <w:sz w:val="16"/>
                <w:szCs w:val="16"/>
              </w:rPr>
              <w:t>building</w:t>
            </w:r>
            <w:r>
              <w:rPr>
                <w:sz w:val="16"/>
                <w:szCs w:val="16"/>
              </w:rPr>
              <w:t xml:space="preserve"> at the time of the activity.</w:t>
            </w:r>
          </w:p>
          <w:p w14:paraId="2430AFED" w14:textId="77777777" w:rsidR="006B1000" w:rsidRPr="007A49B1" w:rsidRDefault="006B1000" w:rsidP="00480058">
            <w:pPr>
              <w:rPr>
                <w:sz w:val="16"/>
                <w:szCs w:val="16"/>
              </w:rPr>
            </w:pPr>
            <w:r>
              <w:rPr>
                <w:sz w:val="16"/>
                <w:szCs w:val="16"/>
              </w:rPr>
              <w:t>Ensure Smoke Detectors are working properly prior to starting activity</w:t>
            </w:r>
          </w:p>
        </w:tc>
        <w:tc>
          <w:tcPr>
            <w:tcW w:w="4382" w:type="dxa"/>
            <w:shd w:val="clear" w:color="auto" w:fill="auto"/>
          </w:tcPr>
          <w:p w14:paraId="7AD9D728" w14:textId="4E010578" w:rsidR="006B1000" w:rsidRPr="007A49B1" w:rsidRDefault="000F1F38" w:rsidP="00480058">
            <w:pPr>
              <w:rPr>
                <w:sz w:val="16"/>
                <w:szCs w:val="16"/>
              </w:rPr>
            </w:pPr>
            <w:r>
              <w:rPr>
                <w:sz w:val="16"/>
                <w:szCs w:val="16"/>
              </w:rPr>
              <w:t xml:space="preserve">Smoke / Fire detection systems to be tested </w:t>
            </w:r>
            <w:r w:rsidR="00EC567C">
              <w:rPr>
                <w:sz w:val="16"/>
                <w:szCs w:val="16"/>
              </w:rPr>
              <w:t>in line with statutory requirement</w:t>
            </w:r>
            <w:r w:rsidR="001C3B76">
              <w:rPr>
                <w:sz w:val="16"/>
                <w:szCs w:val="16"/>
              </w:rPr>
              <w:t>s</w:t>
            </w:r>
          </w:p>
        </w:tc>
      </w:tr>
      <w:tr w:rsidR="007B50B4" w:rsidRPr="007A49B1" w14:paraId="582944AD" w14:textId="77777777" w:rsidTr="00480058">
        <w:trPr>
          <w:trHeight w:val="686"/>
        </w:trPr>
        <w:tc>
          <w:tcPr>
            <w:tcW w:w="2840" w:type="dxa"/>
            <w:shd w:val="clear" w:color="auto" w:fill="auto"/>
          </w:tcPr>
          <w:p w14:paraId="5146A521" w14:textId="4A87B615" w:rsidR="007B50B4" w:rsidRDefault="007B50B4" w:rsidP="00480058">
            <w:pPr>
              <w:rPr>
                <w:b/>
                <w:sz w:val="16"/>
                <w:szCs w:val="16"/>
              </w:rPr>
            </w:pPr>
            <w:r>
              <w:rPr>
                <w:b/>
                <w:sz w:val="16"/>
                <w:szCs w:val="16"/>
              </w:rPr>
              <w:t xml:space="preserve">Fume Hazard from Gas Usage in hall – </w:t>
            </w:r>
          </w:p>
          <w:p w14:paraId="629CC262" w14:textId="4C0C997E" w:rsidR="007B50B4" w:rsidRPr="007B50B4" w:rsidRDefault="007B50B4" w:rsidP="00480058">
            <w:pPr>
              <w:rPr>
                <w:bCs/>
                <w:sz w:val="16"/>
                <w:szCs w:val="16"/>
              </w:rPr>
            </w:pPr>
            <w:r w:rsidRPr="007B50B4">
              <w:rPr>
                <w:bCs/>
                <w:sz w:val="16"/>
                <w:szCs w:val="16"/>
              </w:rPr>
              <w:t>Risk of CO intoxication</w:t>
            </w:r>
          </w:p>
        </w:tc>
        <w:tc>
          <w:tcPr>
            <w:tcW w:w="1556" w:type="dxa"/>
            <w:shd w:val="clear" w:color="auto" w:fill="auto"/>
          </w:tcPr>
          <w:p w14:paraId="23079CE8" w14:textId="77777777" w:rsidR="007B50B4" w:rsidRPr="001A6501" w:rsidRDefault="007B50B4" w:rsidP="007B50B4">
            <w:pPr>
              <w:rPr>
                <w:iCs/>
                <w:sz w:val="16"/>
                <w:szCs w:val="16"/>
              </w:rPr>
            </w:pPr>
            <w:r w:rsidRPr="001A6501">
              <w:rPr>
                <w:iCs/>
                <w:sz w:val="16"/>
                <w:szCs w:val="16"/>
              </w:rPr>
              <w:t>Young people,</w:t>
            </w:r>
          </w:p>
          <w:p w14:paraId="761B4625" w14:textId="77777777" w:rsidR="007B50B4" w:rsidRPr="001A6501" w:rsidRDefault="007B50B4" w:rsidP="007B50B4">
            <w:pPr>
              <w:rPr>
                <w:iCs/>
                <w:sz w:val="16"/>
                <w:szCs w:val="16"/>
              </w:rPr>
            </w:pPr>
            <w:r w:rsidRPr="001A6501">
              <w:rPr>
                <w:iCs/>
                <w:sz w:val="16"/>
                <w:szCs w:val="16"/>
              </w:rPr>
              <w:t xml:space="preserve">Leaders, </w:t>
            </w:r>
          </w:p>
          <w:p w14:paraId="32DA1B0B" w14:textId="0F5EFFCB" w:rsidR="007B50B4" w:rsidRPr="001A6501" w:rsidRDefault="007B50B4" w:rsidP="007B50B4">
            <w:pPr>
              <w:rPr>
                <w:iCs/>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09D5BBC9" w14:textId="77777777" w:rsidR="007B50B4" w:rsidRDefault="007B50B4" w:rsidP="00480058">
            <w:pPr>
              <w:rPr>
                <w:sz w:val="16"/>
                <w:szCs w:val="16"/>
              </w:rPr>
            </w:pPr>
            <w:r>
              <w:rPr>
                <w:sz w:val="16"/>
                <w:szCs w:val="16"/>
              </w:rPr>
              <w:t>Where LPG / gas bottles are used in the District Hut ensure maximum possible ventilation in the hut whilst in use.</w:t>
            </w:r>
          </w:p>
          <w:p w14:paraId="744C4EFB" w14:textId="77286B6C" w:rsidR="007B50B4" w:rsidRDefault="007B50B4" w:rsidP="00480058">
            <w:pPr>
              <w:rPr>
                <w:sz w:val="16"/>
                <w:szCs w:val="16"/>
              </w:rPr>
            </w:pPr>
            <w:r>
              <w:rPr>
                <w:sz w:val="16"/>
                <w:szCs w:val="16"/>
              </w:rPr>
              <w:t xml:space="preserve">CO monitors installed in the District Hut, with audible alarm.  If alarm sounds, building to be evacuated and not to be </w:t>
            </w:r>
            <w:proofErr w:type="spellStart"/>
            <w:r>
              <w:rPr>
                <w:sz w:val="16"/>
                <w:szCs w:val="16"/>
              </w:rPr>
              <w:t>re entered</w:t>
            </w:r>
            <w:proofErr w:type="spellEnd"/>
            <w:r>
              <w:rPr>
                <w:sz w:val="16"/>
                <w:szCs w:val="16"/>
              </w:rPr>
              <w:t xml:space="preserve"> until alarms are silent and 30 minutes have passed to ensure CO has dissipated in all areas.</w:t>
            </w:r>
          </w:p>
        </w:tc>
        <w:tc>
          <w:tcPr>
            <w:tcW w:w="4382" w:type="dxa"/>
            <w:shd w:val="clear" w:color="auto" w:fill="auto"/>
          </w:tcPr>
          <w:p w14:paraId="2E7EF928" w14:textId="60C60426" w:rsidR="007B50B4" w:rsidRPr="007A49B1" w:rsidRDefault="007B50B4" w:rsidP="00480058">
            <w:pPr>
              <w:rPr>
                <w:sz w:val="16"/>
                <w:szCs w:val="16"/>
              </w:rPr>
            </w:pPr>
            <w:r>
              <w:rPr>
                <w:sz w:val="16"/>
                <w:szCs w:val="16"/>
              </w:rPr>
              <w:t>CO Monitor testing conducted as part of Fire System Test</w:t>
            </w:r>
          </w:p>
        </w:tc>
      </w:tr>
      <w:tr w:rsidR="006B1000" w:rsidRPr="007A49B1" w14:paraId="077895FC" w14:textId="77777777" w:rsidTr="00480058">
        <w:trPr>
          <w:trHeight w:val="686"/>
        </w:trPr>
        <w:tc>
          <w:tcPr>
            <w:tcW w:w="2840" w:type="dxa"/>
            <w:shd w:val="clear" w:color="auto" w:fill="auto"/>
          </w:tcPr>
          <w:p w14:paraId="76459F12" w14:textId="77777777" w:rsidR="006B1000" w:rsidRPr="007A49B1" w:rsidRDefault="006B1000" w:rsidP="00480058">
            <w:pPr>
              <w:rPr>
                <w:sz w:val="16"/>
                <w:szCs w:val="16"/>
              </w:rPr>
            </w:pPr>
            <w:r>
              <w:rPr>
                <w:b/>
                <w:sz w:val="16"/>
                <w:szCs w:val="16"/>
              </w:rPr>
              <w:lastRenderedPageBreak/>
              <w:t xml:space="preserve">Cuts - Use of </w:t>
            </w:r>
            <w:r w:rsidRPr="00256731">
              <w:rPr>
                <w:b/>
                <w:sz w:val="16"/>
                <w:szCs w:val="16"/>
              </w:rPr>
              <w:t>Sharp items</w:t>
            </w:r>
            <w:r w:rsidRPr="00256731">
              <w:rPr>
                <w:sz w:val="16"/>
                <w:szCs w:val="16"/>
              </w:rPr>
              <w:t xml:space="preserve"> – injuries from </w:t>
            </w:r>
            <w:r>
              <w:rPr>
                <w:sz w:val="16"/>
                <w:szCs w:val="16"/>
              </w:rPr>
              <w:t xml:space="preserve">mistakes / </w:t>
            </w:r>
            <w:r w:rsidRPr="00256731">
              <w:rPr>
                <w:sz w:val="16"/>
                <w:szCs w:val="16"/>
              </w:rPr>
              <w:t>mis use</w:t>
            </w:r>
            <w:r>
              <w:rPr>
                <w:sz w:val="16"/>
                <w:szCs w:val="16"/>
              </w:rPr>
              <w:t xml:space="preserve"> (may include craft tools and culinary items e.g., scissors, knives)</w:t>
            </w:r>
          </w:p>
        </w:tc>
        <w:tc>
          <w:tcPr>
            <w:tcW w:w="1556" w:type="dxa"/>
            <w:shd w:val="clear" w:color="auto" w:fill="auto"/>
          </w:tcPr>
          <w:p w14:paraId="0FE3DE27" w14:textId="77777777" w:rsidR="001A6501" w:rsidRPr="001A6501" w:rsidRDefault="001A6501" w:rsidP="001A6501">
            <w:pPr>
              <w:rPr>
                <w:iCs/>
                <w:sz w:val="16"/>
                <w:szCs w:val="16"/>
              </w:rPr>
            </w:pPr>
            <w:r w:rsidRPr="001A6501">
              <w:rPr>
                <w:iCs/>
                <w:sz w:val="16"/>
                <w:szCs w:val="16"/>
              </w:rPr>
              <w:t>Young people,</w:t>
            </w:r>
          </w:p>
          <w:p w14:paraId="33CE2BE0" w14:textId="77777777" w:rsidR="001A6501" w:rsidRPr="001A6501" w:rsidRDefault="001A6501" w:rsidP="001A6501">
            <w:pPr>
              <w:rPr>
                <w:iCs/>
                <w:sz w:val="16"/>
                <w:szCs w:val="16"/>
              </w:rPr>
            </w:pPr>
            <w:r w:rsidRPr="001A6501">
              <w:rPr>
                <w:iCs/>
                <w:sz w:val="16"/>
                <w:szCs w:val="16"/>
              </w:rPr>
              <w:t xml:space="preserve">Leaders, </w:t>
            </w:r>
          </w:p>
          <w:p w14:paraId="67F46A46" w14:textId="07760293" w:rsidR="006B1000" w:rsidRPr="007A49B1" w:rsidRDefault="001A6501" w:rsidP="001A6501">
            <w:pPr>
              <w:rPr>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1664BB87" w14:textId="1140D343" w:rsidR="006B1000" w:rsidRPr="00256731" w:rsidRDefault="00EC567C" w:rsidP="00480058">
            <w:pPr>
              <w:rPr>
                <w:sz w:val="16"/>
                <w:szCs w:val="16"/>
              </w:rPr>
            </w:pPr>
            <w:r>
              <w:rPr>
                <w:sz w:val="16"/>
                <w:szCs w:val="16"/>
              </w:rPr>
              <w:t>Due care and attention to be taken when using sharp implements during activities conducted in the building, including food preparation.</w:t>
            </w:r>
          </w:p>
          <w:p w14:paraId="317ADD12" w14:textId="77777777" w:rsidR="006B1000" w:rsidRDefault="006B1000" w:rsidP="00480058">
            <w:pPr>
              <w:rPr>
                <w:sz w:val="16"/>
                <w:szCs w:val="16"/>
              </w:rPr>
            </w:pPr>
            <w:r w:rsidRPr="00256731">
              <w:rPr>
                <w:sz w:val="16"/>
                <w:szCs w:val="16"/>
              </w:rPr>
              <w:t xml:space="preserve">Young people to be briefed on the safe use of the sharp item before use. </w:t>
            </w:r>
          </w:p>
          <w:p w14:paraId="517FC9C3" w14:textId="77777777" w:rsidR="006B1000" w:rsidRPr="007A49B1" w:rsidRDefault="006B1000" w:rsidP="00480058">
            <w:pPr>
              <w:rPr>
                <w:sz w:val="16"/>
                <w:szCs w:val="16"/>
              </w:rPr>
            </w:pPr>
            <w:r>
              <w:rPr>
                <w:sz w:val="16"/>
                <w:szCs w:val="16"/>
              </w:rPr>
              <w:t>Adults should be mindful of the risks in using equipment.</w:t>
            </w:r>
          </w:p>
        </w:tc>
        <w:tc>
          <w:tcPr>
            <w:tcW w:w="4382" w:type="dxa"/>
            <w:shd w:val="clear" w:color="auto" w:fill="auto"/>
          </w:tcPr>
          <w:p w14:paraId="2E6C2FF5" w14:textId="77777777" w:rsidR="006B1000" w:rsidRPr="007A49B1" w:rsidRDefault="006B1000" w:rsidP="00480058">
            <w:pPr>
              <w:rPr>
                <w:sz w:val="16"/>
                <w:szCs w:val="16"/>
              </w:rPr>
            </w:pPr>
          </w:p>
        </w:tc>
      </w:tr>
      <w:tr w:rsidR="006B1000" w:rsidRPr="007A49B1" w14:paraId="38F3ABC4" w14:textId="77777777" w:rsidTr="00480058">
        <w:trPr>
          <w:trHeight w:val="698"/>
        </w:trPr>
        <w:tc>
          <w:tcPr>
            <w:tcW w:w="2840" w:type="dxa"/>
            <w:shd w:val="clear" w:color="auto" w:fill="auto"/>
          </w:tcPr>
          <w:p w14:paraId="381E9F11" w14:textId="77777777" w:rsidR="006B1000" w:rsidRPr="007A49B1" w:rsidRDefault="006B1000" w:rsidP="00480058">
            <w:pPr>
              <w:rPr>
                <w:sz w:val="16"/>
                <w:szCs w:val="16"/>
              </w:rPr>
            </w:pPr>
            <w:r>
              <w:rPr>
                <w:b/>
                <w:sz w:val="16"/>
                <w:szCs w:val="16"/>
              </w:rPr>
              <w:t>Burns from Heat sources</w:t>
            </w:r>
            <w:r>
              <w:rPr>
                <w:sz w:val="16"/>
                <w:szCs w:val="16"/>
              </w:rPr>
              <w:t xml:space="preserve"> – burns from mistakes / mis use</w:t>
            </w:r>
          </w:p>
        </w:tc>
        <w:tc>
          <w:tcPr>
            <w:tcW w:w="1556" w:type="dxa"/>
            <w:shd w:val="clear" w:color="auto" w:fill="auto"/>
          </w:tcPr>
          <w:p w14:paraId="1907FC36" w14:textId="77777777" w:rsidR="001A6501" w:rsidRPr="001A6501" w:rsidRDefault="001A6501" w:rsidP="001A6501">
            <w:pPr>
              <w:rPr>
                <w:iCs/>
                <w:sz w:val="16"/>
                <w:szCs w:val="16"/>
              </w:rPr>
            </w:pPr>
            <w:r w:rsidRPr="001A6501">
              <w:rPr>
                <w:iCs/>
                <w:sz w:val="16"/>
                <w:szCs w:val="16"/>
              </w:rPr>
              <w:t>Young people,</w:t>
            </w:r>
          </w:p>
          <w:p w14:paraId="626371FE" w14:textId="77777777" w:rsidR="001A6501" w:rsidRPr="001A6501" w:rsidRDefault="001A6501" w:rsidP="001A6501">
            <w:pPr>
              <w:rPr>
                <w:iCs/>
                <w:sz w:val="16"/>
                <w:szCs w:val="16"/>
              </w:rPr>
            </w:pPr>
            <w:r w:rsidRPr="001A6501">
              <w:rPr>
                <w:iCs/>
                <w:sz w:val="16"/>
                <w:szCs w:val="16"/>
              </w:rPr>
              <w:t xml:space="preserve">Leaders, </w:t>
            </w:r>
          </w:p>
          <w:p w14:paraId="09C923B3" w14:textId="1C18F6F7" w:rsidR="006B1000" w:rsidRPr="007A49B1" w:rsidRDefault="001A6501" w:rsidP="001A6501">
            <w:pPr>
              <w:rPr>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1A2ADE86" w14:textId="6F8612E6" w:rsidR="00EC567C" w:rsidRPr="00256731" w:rsidRDefault="00EC567C" w:rsidP="00EC567C">
            <w:pPr>
              <w:rPr>
                <w:sz w:val="16"/>
                <w:szCs w:val="16"/>
              </w:rPr>
            </w:pPr>
            <w:r>
              <w:rPr>
                <w:sz w:val="16"/>
                <w:szCs w:val="16"/>
              </w:rPr>
              <w:t>Due care and attention to be taken when using sources of heat (</w:t>
            </w:r>
            <w:proofErr w:type="spellStart"/>
            <w:r>
              <w:rPr>
                <w:sz w:val="16"/>
                <w:szCs w:val="16"/>
              </w:rPr>
              <w:t>ie</w:t>
            </w:r>
            <w:proofErr w:type="spellEnd"/>
            <w:r>
              <w:rPr>
                <w:sz w:val="16"/>
                <w:szCs w:val="16"/>
              </w:rPr>
              <w:t>. cooking equipment) during activities conducted in the building, including food preparation.</w:t>
            </w:r>
          </w:p>
          <w:p w14:paraId="04B7CC72" w14:textId="77777777" w:rsidR="00EC567C" w:rsidRDefault="00EC567C" w:rsidP="00480058">
            <w:pPr>
              <w:rPr>
                <w:sz w:val="16"/>
                <w:szCs w:val="16"/>
              </w:rPr>
            </w:pPr>
          </w:p>
          <w:p w14:paraId="046B3950" w14:textId="2751B5CA" w:rsidR="006B1000" w:rsidRDefault="006B1000" w:rsidP="00480058">
            <w:pPr>
              <w:rPr>
                <w:sz w:val="16"/>
                <w:szCs w:val="16"/>
              </w:rPr>
            </w:pPr>
            <w:r w:rsidRPr="0014608D">
              <w:rPr>
                <w:sz w:val="16"/>
                <w:szCs w:val="16"/>
              </w:rPr>
              <w:t xml:space="preserve">Young people to be supervised when using </w:t>
            </w:r>
            <w:r>
              <w:rPr>
                <w:sz w:val="16"/>
                <w:szCs w:val="16"/>
              </w:rPr>
              <w:t>hot items (ovens, stoves, candles, fires)</w:t>
            </w:r>
            <w:r w:rsidRPr="0014608D">
              <w:rPr>
                <w:sz w:val="16"/>
                <w:szCs w:val="16"/>
              </w:rPr>
              <w:t>, one adult / young leader per group.</w:t>
            </w:r>
          </w:p>
          <w:p w14:paraId="208256C8" w14:textId="77777777" w:rsidR="006B1000" w:rsidRPr="007A49B1" w:rsidRDefault="006B1000" w:rsidP="00480058">
            <w:pPr>
              <w:rPr>
                <w:sz w:val="16"/>
                <w:szCs w:val="16"/>
              </w:rPr>
            </w:pPr>
            <w:r w:rsidRPr="0014608D">
              <w:rPr>
                <w:sz w:val="16"/>
                <w:szCs w:val="16"/>
              </w:rPr>
              <w:t xml:space="preserve">Young people to be briefed on the safe use of the </w:t>
            </w:r>
            <w:r>
              <w:rPr>
                <w:sz w:val="16"/>
                <w:szCs w:val="16"/>
              </w:rPr>
              <w:t>heat sources</w:t>
            </w:r>
            <w:r w:rsidRPr="0014608D">
              <w:rPr>
                <w:sz w:val="16"/>
                <w:szCs w:val="16"/>
              </w:rPr>
              <w:t xml:space="preserve"> before use.</w:t>
            </w:r>
          </w:p>
        </w:tc>
        <w:tc>
          <w:tcPr>
            <w:tcW w:w="4382" w:type="dxa"/>
            <w:shd w:val="clear" w:color="auto" w:fill="auto"/>
          </w:tcPr>
          <w:p w14:paraId="4347EA48" w14:textId="77777777" w:rsidR="006B1000" w:rsidRPr="007A49B1" w:rsidRDefault="006B1000" w:rsidP="00480058">
            <w:pPr>
              <w:rPr>
                <w:sz w:val="16"/>
                <w:szCs w:val="16"/>
              </w:rPr>
            </w:pPr>
          </w:p>
        </w:tc>
      </w:tr>
      <w:tr w:rsidR="006B1000" w:rsidRPr="007A49B1" w14:paraId="1E154457" w14:textId="77777777" w:rsidTr="00480058">
        <w:trPr>
          <w:trHeight w:val="676"/>
        </w:trPr>
        <w:tc>
          <w:tcPr>
            <w:tcW w:w="2840" w:type="dxa"/>
            <w:shd w:val="clear" w:color="auto" w:fill="auto"/>
          </w:tcPr>
          <w:p w14:paraId="77114F59" w14:textId="77777777" w:rsidR="006B1000" w:rsidRPr="007A49B1" w:rsidRDefault="006B1000" w:rsidP="00480058">
            <w:pPr>
              <w:rPr>
                <w:sz w:val="16"/>
                <w:szCs w:val="16"/>
              </w:rPr>
            </w:pPr>
            <w:r w:rsidRPr="0014608D">
              <w:rPr>
                <w:b/>
                <w:sz w:val="16"/>
                <w:szCs w:val="16"/>
              </w:rPr>
              <w:t xml:space="preserve">Behaviour </w:t>
            </w:r>
            <w:r w:rsidRPr="0014608D">
              <w:rPr>
                <w:sz w:val="16"/>
                <w:szCs w:val="16"/>
              </w:rPr>
              <w:t>– over excitement at start, end of evening</w:t>
            </w:r>
          </w:p>
        </w:tc>
        <w:tc>
          <w:tcPr>
            <w:tcW w:w="1556" w:type="dxa"/>
            <w:shd w:val="clear" w:color="auto" w:fill="auto"/>
          </w:tcPr>
          <w:p w14:paraId="6E1DFEAB" w14:textId="1DC61790" w:rsidR="006B1000" w:rsidRPr="001A6501" w:rsidRDefault="001A6501" w:rsidP="001A6501">
            <w:pPr>
              <w:rPr>
                <w:iCs/>
                <w:sz w:val="16"/>
                <w:szCs w:val="16"/>
              </w:rPr>
            </w:pPr>
            <w:r w:rsidRPr="001A6501">
              <w:rPr>
                <w:iCs/>
                <w:sz w:val="16"/>
                <w:szCs w:val="16"/>
              </w:rPr>
              <w:t>Young people,</w:t>
            </w:r>
            <w:r>
              <w:rPr>
                <w:iCs/>
                <w:sz w:val="16"/>
                <w:szCs w:val="16"/>
              </w:rPr>
              <w:t xml:space="preserve"> </w:t>
            </w:r>
            <w:r w:rsidRPr="001A6501">
              <w:rPr>
                <w:iCs/>
                <w:sz w:val="16"/>
                <w:szCs w:val="16"/>
              </w:rPr>
              <w:t>Visitors/Hirer</w:t>
            </w:r>
          </w:p>
        </w:tc>
        <w:tc>
          <w:tcPr>
            <w:tcW w:w="6673" w:type="dxa"/>
            <w:shd w:val="clear" w:color="auto" w:fill="auto"/>
          </w:tcPr>
          <w:p w14:paraId="7FF988B8" w14:textId="7163ADAC" w:rsidR="00EC567C" w:rsidRDefault="00EC567C" w:rsidP="00480058">
            <w:pPr>
              <w:rPr>
                <w:sz w:val="16"/>
                <w:szCs w:val="16"/>
              </w:rPr>
            </w:pPr>
            <w:r>
              <w:rPr>
                <w:sz w:val="16"/>
                <w:szCs w:val="16"/>
              </w:rPr>
              <w:t>Users of the facility to follow the expected code of conduct</w:t>
            </w:r>
          </w:p>
          <w:p w14:paraId="0FBFD159" w14:textId="02E9A16D" w:rsidR="006B1000" w:rsidRPr="0014608D" w:rsidRDefault="00EC567C" w:rsidP="00480058">
            <w:pPr>
              <w:rPr>
                <w:sz w:val="16"/>
                <w:szCs w:val="16"/>
              </w:rPr>
            </w:pPr>
            <w:r>
              <w:rPr>
                <w:sz w:val="16"/>
                <w:szCs w:val="16"/>
              </w:rPr>
              <w:t>Scout s</w:t>
            </w:r>
            <w:r w:rsidR="006B1000" w:rsidRPr="0014608D">
              <w:rPr>
                <w:sz w:val="16"/>
                <w:szCs w:val="16"/>
              </w:rPr>
              <w:t>ection</w:t>
            </w:r>
            <w:r>
              <w:rPr>
                <w:sz w:val="16"/>
                <w:szCs w:val="16"/>
              </w:rPr>
              <w:t>s</w:t>
            </w:r>
            <w:r w:rsidR="006B1000" w:rsidRPr="0014608D">
              <w:rPr>
                <w:sz w:val="16"/>
                <w:szCs w:val="16"/>
              </w:rPr>
              <w:t xml:space="preserve"> code of conduct in place to set clear expectations of behaviour.</w:t>
            </w:r>
          </w:p>
          <w:p w14:paraId="4CCEF41C" w14:textId="77777777" w:rsidR="006B1000" w:rsidRPr="007A49B1" w:rsidRDefault="006B1000" w:rsidP="00480058">
            <w:pPr>
              <w:rPr>
                <w:sz w:val="16"/>
                <w:szCs w:val="16"/>
              </w:rPr>
            </w:pPr>
          </w:p>
        </w:tc>
        <w:tc>
          <w:tcPr>
            <w:tcW w:w="4382" w:type="dxa"/>
            <w:shd w:val="clear" w:color="auto" w:fill="auto"/>
          </w:tcPr>
          <w:p w14:paraId="3A77B987" w14:textId="17D9DCEC" w:rsidR="006B1000" w:rsidRPr="007A49B1" w:rsidRDefault="00EC567C" w:rsidP="00480058">
            <w:pPr>
              <w:rPr>
                <w:sz w:val="16"/>
                <w:szCs w:val="16"/>
              </w:rPr>
            </w:pPr>
            <w:r>
              <w:rPr>
                <w:sz w:val="16"/>
                <w:szCs w:val="16"/>
              </w:rPr>
              <w:t xml:space="preserve">Improper use / behaviour of </w:t>
            </w:r>
            <w:proofErr w:type="spellStart"/>
            <w:r>
              <w:rPr>
                <w:sz w:val="16"/>
                <w:szCs w:val="16"/>
              </w:rPr>
              <w:t>he</w:t>
            </w:r>
            <w:proofErr w:type="spellEnd"/>
            <w:r>
              <w:rPr>
                <w:sz w:val="16"/>
                <w:szCs w:val="16"/>
              </w:rPr>
              <w:t xml:space="preserve"> building and on site in general may result in the expulsion of user / group(s</w:t>
            </w:r>
            <w:r w:rsidR="00EA136F">
              <w:rPr>
                <w:sz w:val="16"/>
                <w:szCs w:val="16"/>
              </w:rPr>
              <w:t xml:space="preserve">) </w:t>
            </w:r>
            <w:r>
              <w:rPr>
                <w:sz w:val="16"/>
                <w:szCs w:val="16"/>
              </w:rPr>
              <w:t>from the site</w:t>
            </w:r>
          </w:p>
        </w:tc>
      </w:tr>
      <w:tr w:rsidR="006B1000" w:rsidRPr="007A49B1" w14:paraId="4E5953E3" w14:textId="77777777" w:rsidTr="00480058">
        <w:trPr>
          <w:trHeight w:val="676"/>
        </w:trPr>
        <w:tc>
          <w:tcPr>
            <w:tcW w:w="2840" w:type="dxa"/>
            <w:shd w:val="clear" w:color="auto" w:fill="auto"/>
          </w:tcPr>
          <w:p w14:paraId="30EB7E58" w14:textId="77777777" w:rsidR="006B1000" w:rsidRPr="0014608D" w:rsidRDefault="006B1000" w:rsidP="00480058">
            <w:pPr>
              <w:rPr>
                <w:b/>
                <w:sz w:val="16"/>
                <w:szCs w:val="16"/>
              </w:rPr>
            </w:pPr>
            <w:r>
              <w:rPr>
                <w:b/>
                <w:sz w:val="16"/>
                <w:szCs w:val="16"/>
              </w:rPr>
              <w:t xml:space="preserve">Lone Scouting (Working) </w:t>
            </w:r>
            <w:r w:rsidRPr="00F25E5C">
              <w:rPr>
                <w:bCs/>
                <w:sz w:val="16"/>
                <w:szCs w:val="16"/>
              </w:rPr>
              <w:t>– Risk of undetecting injury &amp; ill</w:t>
            </w:r>
            <w:r>
              <w:rPr>
                <w:bCs/>
                <w:sz w:val="16"/>
                <w:szCs w:val="16"/>
              </w:rPr>
              <w:t xml:space="preserve"> </w:t>
            </w:r>
            <w:r w:rsidRPr="00F25E5C">
              <w:rPr>
                <w:bCs/>
                <w:sz w:val="16"/>
                <w:szCs w:val="16"/>
              </w:rPr>
              <w:t>he</w:t>
            </w:r>
            <w:r>
              <w:rPr>
                <w:bCs/>
                <w:sz w:val="16"/>
                <w:szCs w:val="16"/>
              </w:rPr>
              <w:t>a</w:t>
            </w:r>
            <w:r w:rsidRPr="00F25E5C">
              <w:rPr>
                <w:bCs/>
                <w:sz w:val="16"/>
                <w:szCs w:val="16"/>
              </w:rPr>
              <w:t>lth</w:t>
            </w:r>
          </w:p>
        </w:tc>
        <w:tc>
          <w:tcPr>
            <w:tcW w:w="1556" w:type="dxa"/>
            <w:shd w:val="clear" w:color="auto" w:fill="auto"/>
          </w:tcPr>
          <w:p w14:paraId="1F4A2FE4" w14:textId="77777777" w:rsidR="001A6501" w:rsidRPr="001A6501" w:rsidRDefault="001A6501" w:rsidP="001A6501">
            <w:pPr>
              <w:rPr>
                <w:iCs/>
                <w:sz w:val="16"/>
                <w:szCs w:val="16"/>
              </w:rPr>
            </w:pPr>
            <w:r w:rsidRPr="001A6501">
              <w:rPr>
                <w:iCs/>
                <w:sz w:val="16"/>
                <w:szCs w:val="16"/>
              </w:rPr>
              <w:t xml:space="preserve">Leaders, </w:t>
            </w:r>
          </w:p>
          <w:p w14:paraId="555ACD69" w14:textId="7C1BF280" w:rsidR="006B1000" w:rsidRPr="0014608D" w:rsidRDefault="001A6501" w:rsidP="001A6501">
            <w:pPr>
              <w:rPr>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4653C9D1" w14:textId="74239F29" w:rsidR="00EC567C" w:rsidRDefault="00EA136F" w:rsidP="00480058">
            <w:pPr>
              <w:rPr>
                <w:sz w:val="16"/>
                <w:szCs w:val="16"/>
              </w:rPr>
            </w:pPr>
            <w:r w:rsidRPr="00EA136F">
              <w:rPr>
                <w:b/>
                <w:bCs/>
                <w:sz w:val="16"/>
                <w:szCs w:val="16"/>
              </w:rPr>
              <w:t xml:space="preserve">For </w:t>
            </w:r>
            <w:r>
              <w:rPr>
                <w:b/>
                <w:bCs/>
                <w:sz w:val="16"/>
                <w:szCs w:val="16"/>
              </w:rPr>
              <w:t>S</w:t>
            </w:r>
            <w:r w:rsidRPr="00EA136F">
              <w:rPr>
                <w:b/>
                <w:bCs/>
                <w:sz w:val="16"/>
                <w:szCs w:val="16"/>
              </w:rPr>
              <w:t xml:space="preserve">ite </w:t>
            </w:r>
            <w:r>
              <w:rPr>
                <w:b/>
                <w:bCs/>
                <w:sz w:val="16"/>
                <w:szCs w:val="16"/>
              </w:rPr>
              <w:t>S</w:t>
            </w:r>
            <w:r w:rsidRPr="00EA136F">
              <w:rPr>
                <w:b/>
                <w:bCs/>
                <w:sz w:val="16"/>
                <w:szCs w:val="16"/>
              </w:rPr>
              <w:t>taff</w:t>
            </w:r>
            <w:r>
              <w:rPr>
                <w:sz w:val="16"/>
                <w:szCs w:val="16"/>
              </w:rPr>
              <w:t xml:space="preserve"> - </w:t>
            </w:r>
            <w:r w:rsidR="00EC567C">
              <w:rPr>
                <w:sz w:val="16"/>
                <w:szCs w:val="16"/>
              </w:rPr>
              <w:t xml:space="preserve">Dedicated WhatsApp group in place for Site staff when working lone working, </w:t>
            </w:r>
            <w:r w:rsidR="008E7796">
              <w:rPr>
                <w:sz w:val="16"/>
                <w:szCs w:val="16"/>
              </w:rPr>
              <w:t>including</w:t>
            </w:r>
            <w:r w:rsidR="00EC567C">
              <w:rPr>
                <w:sz w:val="16"/>
                <w:szCs w:val="16"/>
              </w:rPr>
              <w:t xml:space="preserve"> inside </w:t>
            </w:r>
            <w:r w:rsidR="008E7796">
              <w:rPr>
                <w:sz w:val="16"/>
                <w:szCs w:val="16"/>
              </w:rPr>
              <w:t>buildings</w:t>
            </w:r>
          </w:p>
          <w:p w14:paraId="56F41FE0" w14:textId="77777777" w:rsidR="00EA136F" w:rsidRDefault="00EA136F" w:rsidP="00480058">
            <w:pPr>
              <w:rPr>
                <w:sz w:val="16"/>
                <w:szCs w:val="16"/>
              </w:rPr>
            </w:pPr>
          </w:p>
          <w:p w14:paraId="17870E03" w14:textId="29AED583" w:rsidR="006B1000" w:rsidRDefault="00EC567C" w:rsidP="00480058">
            <w:pPr>
              <w:rPr>
                <w:sz w:val="16"/>
                <w:szCs w:val="16"/>
              </w:rPr>
            </w:pPr>
            <w:r w:rsidRPr="00EA136F">
              <w:rPr>
                <w:b/>
                <w:bCs/>
                <w:sz w:val="16"/>
                <w:szCs w:val="16"/>
              </w:rPr>
              <w:t xml:space="preserve">For </w:t>
            </w:r>
            <w:r w:rsidR="00EA136F" w:rsidRPr="00EA136F">
              <w:rPr>
                <w:b/>
                <w:bCs/>
                <w:sz w:val="16"/>
                <w:szCs w:val="16"/>
              </w:rPr>
              <w:t>G</w:t>
            </w:r>
            <w:r w:rsidRPr="00EA136F">
              <w:rPr>
                <w:b/>
                <w:bCs/>
                <w:sz w:val="16"/>
                <w:szCs w:val="16"/>
              </w:rPr>
              <w:t xml:space="preserve">roups / </w:t>
            </w:r>
            <w:r w:rsidR="00EA136F" w:rsidRPr="00EA136F">
              <w:rPr>
                <w:b/>
                <w:bCs/>
                <w:sz w:val="16"/>
                <w:szCs w:val="16"/>
              </w:rPr>
              <w:t>P</w:t>
            </w:r>
            <w:r w:rsidRPr="00EA136F">
              <w:rPr>
                <w:b/>
                <w:bCs/>
                <w:sz w:val="16"/>
                <w:szCs w:val="16"/>
              </w:rPr>
              <w:t>arties</w:t>
            </w:r>
            <w:r w:rsidR="008E7796" w:rsidRPr="00EA136F">
              <w:rPr>
                <w:b/>
                <w:bCs/>
                <w:sz w:val="16"/>
                <w:szCs w:val="16"/>
              </w:rPr>
              <w:t xml:space="preserve"> using the </w:t>
            </w:r>
            <w:r w:rsidR="0034231F">
              <w:rPr>
                <w:b/>
                <w:bCs/>
                <w:sz w:val="16"/>
                <w:szCs w:val="16"/>
              </w:rPr>
              <w:t>b</w:t>
            </w:r>
            <w:r w:rsidR="008E7796" w:rsidRPr="00EA136F">
              <w:rPr>
                <w:b/>
                <w:bCs/>
                <w:sz w:val="16"/>
                <w:szCs w:val="16"/>
              </w:rPr>
              <w:t>uilding</w:t>
            </w:r>
            <w:r>
              <w:rPr>
                <w:sz w:val="16"/>
                <w:szCs w:val="16"/>
              </w:rPr>
              <w:t xml:space="preserve"> - </w:t>
            </w:r>
            <w:r w:rsidR="006B1000">
              <w:rPr>
                <w:sz w:val="16"/>
                <w:szCs w:val="16"/>
              </w:rPr>
              <w:t>When working or residing in the hut alone, ensure that someone is aware you are down there.  This can be another leader</w:t>
            </w:r>
            <w:r w:rsidR="008E7796">
              <w:rPr>
                <w:sz w:val="16"/>
                <w:szCs w:val="16"/>
              </w:rPr>
              <w:t xml:space="preserve"> / adult</w:t>
            </w:r>
            <w:r w:rsidR="006B1000">
              <w:rPr>
                <w:sz w:val="16"/>
                <w:szCs w:val="16"/>
              </w:rPr>
              <w:t xml:space="preserve"> (during activities) or a family member or friend (if accessing hut out of typical scouting hours</w:t>
            </w:r>
            <w:r w:rsidR="008E7796">
              <w:rPr>
                <w:sz w:val="16"/>
                <w:szCs w:val="16"/>
              </w:rPr>
              <w:t xml:space="preserve"> for setting up etc..</w:t>
            </w:r>
            <w:r w:rsidR="006B1000">
              <w:rPr>
                <w:sz w:val="16"/>
                <w:szCs w:val="16"/>
              </w:rPr>
              <w:t>).</w:t>
            </w:r>
          </w:p>
          <w:p w14:paraId="33314CE7" w14:textId="77777777" w:rsidR="006B1000" w:rsidRPr="0014608D" w:rsidRDefault="006B1000" w:rsidP="00480058">
            <w:pPr>
              <w:rPr>
                <w:sz w:val="16"/>
                <w:szCs w:val="16"/>
              </w:rPr>
            </w:pPr>
            <w:r>
              <w:rPr>
                <w:sz w:val="16"/>
                <w:szCs w:val="16"/>
              </w:rPr>
              <w:t>Ensure that you have a mobile phone in your possession and arrange a contact call if you do not return with an agreed timeframe.</w:t>
            </w:r>
          </w:p>
        </w:tc>
        <w:tc>
          <w:tcPr>
            <w:tcW w:w="4382" w:type="dxa"/>
            <w:shd w:val="clear" w:color="auto" w:fill="auto"/>
          </w:tcPr>
          <w:p w14:paraId="055FFC29" w14:textId="77777777" w:rsidR="006B1000" w:rsidRPr="007A49B1" w:rsidRDefault="006B1000" w:rsidP="00480058">
            <w:pPr>
              <w:rPr>
                <w:sz w:val="16"/>
                <w:szCs w:val="16"/>
              </w:rPr>
            </w:pPr>
          </w:p>
        </w:tc>
      </w:tr>
      <w:tr w:rsidR="006B1000" w:rsidRPr="00F25E5C" w14:paraId="424BDEDC" w14:textId="77777777" w:rsidTr="00480058">
        <w:trPr>
          <w:trHeight w:val="676"/>
        </w:trPr>
        <w:tc>
          <w:tcPr>
            <w:tcW w:w="2840" w:type="dxa"/>
            <w:shd w:val="clear" w:color="auto" w:fill="auto"/>
          </w:tcPr>
          <w:p w14:paraId="53F3FEA2" w14:textId="77777777" w:rsidR="006B1000" w:rsidRPr="00F25E5C" w:rsidRDefault="006B1000" w:rsidP="00480058">
            <w:pPr>
              <w:rPr>
                <w:bCs/>
                <w:sz w:val="16"/>
                <w:szCs w:val="16"/>
              </w:rPr>
            </w:pPr>
            <w:r w:rsidRPr="00F25E5C">
              <w:rPr>
                <w:b/>
                <w:sz w:val="16"/>
                <w:szCs w:val="16"/>
              </w:rPr>
              <w:t>Chemical Inhalation</w:t>
            </w:r>
            <w:r>
              <w:rPr>
                <w:bCs/>
                <w:sz w:val="16"/>
                <w:szCs w:val="16"/>
              </w:rPr>
              <w:t xml:space="preserve"> – Cleaning activities</w:t>
            </w:r>
          </w:p>
        </w:tc>
        <w:tc>
          <w:tcPr>
            <w:tcW w:w="1556" w:type="dxa"/>
            <w:shd w:val="clear" w:color="auto" w:fill="auto"/>
          </w:tcPr>
          <w:p w14:paraId="5C843784" w14:textId="77777777" w:rsidR="001A6501" w:rsidRPr="001A6501" w:rsidRDefault="001A6501" w:rsidP="001A6501">
            <w:pPr>
              <w:rPr>
                <w:iCs/>
                <w:sz w:val="16"/>
                <w:szCs w:val="16"/>
              </w:rPr>
            </w:pPr>
            <w:r w:rsidRPr="001A6501">
              <w:rPr>
                <w:iCs/>
                <w:sz w:val="16"/>
                <w:szCs w:val="16"/>
              </w:rPr>
              <w:t xml:space="preserve">Leaders, </w:t>
            </w:r>
          </w:p>
          <w:p w14:paraId="527C7E84" w14:textId="5752A51C" w:rsidR="006B1000" w:rsidRPr="00F25E5C" w:rsidRDefault="001A6501" w:rsidP="001A6501">
            <w:pPr>
              <w:rPr>
                <w:bCs/>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0D0E7CDA" w14:textId="77777777" w:rsidR="006B1000" w:rsidRDefault="006B1000" w:rsidP="00480058">
            <w:pPr>
              <w:rPr>
                <w:bCs/>
                <w:sz w:val="16"/>
                <w:szCs w:val="16"/>
              </w:rPr>
            </w:pPr>
            <w:r>
              <w:rPr>
                <w:bCs/>
                <w:sz w:val="16"/>
                <w:szCs w:val="16"/>
              </w:rPr>
              <w:t>Ensure area being cleaned is well ventilated to ensure any fumes / odours do not build up.</w:t>
            </w:r>
          </w:p>
          <w:p w14:paraId="7FD86413" w14:textId="77777777" w:rsidR="006B1000" w:rsidRDefault="006B1000" w:rsidP="00480058">
            <w:pPr>
              <w:rPr>
                <w:bCs/>
                <w:sz w:val="16"/>
                <w:szCs w:val="16"/>
              </w:rPr>
            </w:pPr>
            <w:r>
              <w:rPr>
                <w:bCs/>
                <w:sz w:val="16"/>
                <w:szCs w:val="16"/>
              </w:rPr>
              <w:t>Ensure that potential chemical reactions of cleaning chemicals do not occur (e.g., mixing acids and alkali products during cleaning process.</w:t>
            </w:r>
          </w:p>
          <w:p w14:paraId="2B84258A" w14:textId="77777777" w:rsidR="006B1000" w:rsidRPr="00F25E5C" w:rsidRDefault="006B1000" w:rsidP="00480058">
            <w:pPr>
              <w:rPr>
                <w:bCs/>
                <w:sz w:val="16"/>
                <w:szCs w:val="16"/>
              </w:rPr>
            </w:pPr>
          </w:p>
        </w:tc>
        <w:tc>
          <w:tcPr>
            <w:tcW w:w="4382" w:type="dxa"/>
            <w:shd w:val="clear" w:color="auto" w:fill="auto"/>
          </w:tcPr>
          <w:p w14:paraId="07A0E3B2" w14:textId="2FC9080D" w:rsidR="006B1000" w:rsidRPr="00F25E5C" w:rsidRDefault="001C3B76" w:rsidP="00480058">
            <w:pPr>
              <w:rPr>
                <w:bCs/>
                <w:sz w:val="16"/>
                <w:szCs w:val="16"/>
              </w:rPr>
            </w:pPr>
            <w:r>
              <w:rPr>
                <w:sz w:val="16"/>
                <w:szCs w:val="16"/>
              </w:rPr>
              <w:t>Cleaning activities should be conducted when building is not in use to reduce the number of persons at risk</w:t>
            </w:r>
          </w:p>
        </w:tc>
      </w:tr>
      <w:tr w:rsidR="001C3B76" w:rsidRPr="00F25E5C" w14:paraId="3E20993F" w14:textId="77777777" w:rsidTr="00480058">
        <w:trPr>
          <w:trHeight w:val="676"/>
        </w:trPr>
        <w:tc>
          <w:tcPr>
            <w:tcW w:w="2840" w:type="dxa"/>
            <w:shd w:val="clear" w:color="auto" w:fill="auto"/>
          </w:tcPr>
          <w:p w14:paraId="42DB21E1" w14:textId="77777777" w:rsidR="001C3B76" w:rsidRDefault="001C3B76" w:rsidP="00480058">
            <w:pPr>
              <w:rPr>
                <w:b/>
                <w:sz w:val="16"/>
                <w:szCs w:val="16"/>
              </w:rPr>
            </w:pPr>
            <w:r>
              <w:rPr>
                <w:b/>
                <w:sz w:val="16"/>
                <w:szCs w:val="16"/>
              </w:rPr>
              <w:t>Build up or release of noxious / toxic fumes</w:t>
            </w:r>
          </w:p>
          <w:p w14:paraId="5DB2A1AB" w14:textId="15AA0424" w:rsidR="001C3B76" w:rsidRPr="001C3B76" w:rsidRDefault="001C3B76" w:rsidP="00480058">
            <w:pPr>
              <w:rPr>
                <w:bCs/>
                <w:sz w:val="16"/>
                <w:szCs w:val="16"/>
              </w:rPr>
            </w:pPr>
            <w:r w:rsidRPr="001C3B76">
              <w:rPr>
                <w:bCs/>
                <w:sz w:val="16"/>
                <w:szCs w:val="16"/>
              </w:rPr>
              <w:t>-Risk of Asphyxiation</w:t>
            </w:r>
          </w:p>
        </w:tc>
        <w:tc>
          <w:tcPr>
            <w:tcW w:w="1556" w:type="dxa"/>
            <w:shd w:val="clear" w:color="auto" w:fill="auto"/>
          </w:tcPr>
          <w:p w14:paraId="28F11888" w14:textId="6142DEEE" w:rsidR="001C3B76" w:rsidRDefault="001C3B76" w:rsidP="00480058">
            <w:pPr>
              <w:rPr>
                <w:bCs/>
                <w:sz w:val="16"/>
                <w:szCs w:val="16"/>
              </w:rPr>
            </w:pPr>
            <w:r>
              <w:rPr>
                <w:bCs/>
                <w:sz w:val="16"/>
                <w:szCs w:val="16"/>
              </w:rPr>
              <w:t>All</w:t>
            </w:r>
          </w:p>
        </w:tc>
        <w:tc>
          <w:tcPr>
            <w:tcW w:w="6673" w:type="dxa"/>
            <w:shd w:val="clear" w:color="auto" w:fill="auto"/>
          </w:tcPr>
          <w:p w14:paraId="7498B73F" w14:textId="275A0BC4" w:rsidR="001C3B76" w:rsidRDefault="001C3B76" w:rsidP="00480058">
            <w:pPr>
              <w:rPr>
                <w:bCs/>
                <w:sz w:val="16"/>
                <w:szCs w:val="16"/>
              </w:rPr>
            </w:pPr>
            <w:r>
              <w:rPr>
                <w:bCs/>
                <w:sz w:val="16"/>
                <w:szCs w:val="16"/>
              </w:rPr>
              <w:t xml:space="preserve">CO (Carbon Monoxide) devices installed in building. </w:t>
            </w:r>
          </w:p>
          <w:p w14:paraId="0D835C73" w14:textId="77777777" w:rsidR="001C3B76" w:rsidRDefault="001C3B76" w:rsidP="00480058">
            <w:pPr>
              <w:rPr>
                <w:bCs/>
                <w:sz w:val="16"/>
                <w:szCs w:val="16"/>
              </w:rPr>
            </w:pPr>
            <w:r>
              <w:rPr>
                <w:bCs/>
                <w:sz w:val="16"/>
                <w:szCs w:val="16"/>
              </w:rPr>
              <w:t>If gas is detected / smelled – evacuate the building following the evacuation plan and from a safe distance notify the site team.</w:t>
            </w:r>
          </w:p>
          <w:p w14:paraId="4446D31A" w14:textId="71E0AEFE" w:rsidR="001C3B76" w:rsidRDefault="001C3B76" w:rsidP="00480058">
            <w:pPr>
              <w:rPr>
                <w:bCs/>
                <w:sz w:val="16"/>
                <w:szCs w:val="16"/>
              </w:rPr>
            </w:pPr>
            <w:r>
              <w:rPr>
                <w:bCs/>
                <w:sz w:val="16"/>
                <w:szCs w:val="16"/>
              </w:rPr>
              <w:t>For chemical fumes as part of cleaning activities – please refer to Chemical Inhalation hazard above</w:t>
            </w:r>
          </w:p>
        </w:tc>
        <w:tc>
          <w:tcPr>
            <w:tcW w:w="4382" w:type="dxa"/>
            <w:shd w:val="clear" w:color="auto" w:fill="auto"/>
          </w:tcPr>
          <w:p w14:paraId="6C1D6109" w14:textId="448218DF" w:rsidR="001C3B76" w:rsidRPr="00F25E5C" w:rsidRDefault="001C3B76" w:rsidP="00480058">
            <w:pPr>
              <w:rPr>
                <w:bCs/>
                <w:sz w:val="16"/>
                <w:szCs w:val="16"/>
              </w:rPr>
            </w:pPr>
            <w:r>
              <w:rPr>
                <w:sz w:val="16"/>
                <w:szCs w:val="16"/>
              </w:rPr>
              <w:t>CO detection systems to be tested in line with statutory requirements</w:t>
            </w:r>
          </w:p>
        </w:tc>
      </w:tr>
      <w:tr w:rsidR="006B1000" w:rsidRPr="00F25E5C" w14:paraId="2D5C0490" w14:textId="77777777" w:rsidTr="00480058">
        <w:trPr>
          <w:trHeight w:val="676"/>
        </w:trPr>
        <w:tc>
          <w:tcPr>
            <w:tcW w:w="2840" w:type="dxa"/>
            <w:shd w:val="clear" w:color="auto" w:fill="auto"/>
          </w:tcPr>
          <w:p w14:paraId="73B1646D" w14:textId="77777777" w:rsidR="006B1000" w:rsidRDefault="006B1000" w:rsidP="00480058">
            <w:pPr>
              <w:rPr>
                <w:bCs/>
                <w:sz w:val="16"/>
                <w:szCs w:val="16"/>
              </w:rPr>
            </w:pPr>
            <w:r w:rsidRPr="00F25E5C">
              <w:rPr>
                <w:b/>
                <w:sz w:val="16"/>
                <w:szCs w:val="16"/>
              </w:rPr>
              <w:t>Chemical Burns</w:t>
            </w:r>
            <w:r>
              <w:rPr>
                <w:bCs/>
                <w:sz w:val="16"/>
                <w:szCs w:val="16"/>
              </w:rPr>
              <w:t xml:space="preserve"> – Cleaning activities</w:t>
            </w:r>
          </w:p>
        </w:tc>
        <w:tc>
          <w:tcPr>
            <w:tcW w:w="1556" w:type="dxa"/>
            <w:shd w:val="clear" w:color="auto" w:fill="auto"/>
          </w:tcPr>
          <w:p w14:paraId="0E795F64" w14:textId="77777777" w:rsidR="001A6501" w:rsidRPr="001A6501" w:rsidRDefault="001A6501" w:rsidP="001A6501">
            <w:pPr>
              <w:rPr>
                <w:iCs/>
                <w:sz w:val="16"/>
                <w:szCs w:val="16"/>
              </w:rPr>
            </w:pPr>
            <w:r w:rsidRPr="001A6501">
              <w:rPr>
                <w:iCs/>
                <w:sz w:val="16"/>
                <w:szCs w:val="16"/>
              </w:rPr>
              <w:t xml:space="preserve">Leaders, </w:t>
            </w:r>
          </w:p>
          <w:p w14:paraId="7766A6E0" w14:textId="614D338D" w:rsidR="006B1000" w:rsidRDefault="001A6501" w:rsidP="001A6501">
            <w:pPr>
              <w:rPr>
                <w:bCs/>
                <w:sz w:val="16"/>
                <w:szCs w:val="16"/>
              </w:rPr>
            </w:pPr>
            <w:r w:rsidRPr="001A6501">
              <w:rPr>
                <w:iCs/>
                <w:sz w:val="16"/>
                <w:szCs w:val="16"/>
              </w:rPr>
              <w:t>Visitors/Hirer</w:t>
            </w:r>
            <w:r>
              <w:rPr>
                <w:iCs/>
                <w:sz w:val="16"/>
                <w:szCs w:val="16"/>
              </w:rPr>
              <w:t xml:space="preserve">, </w:t>
            </w:r>
            <w:r w:rsidRPr="001A6501">
              <w:rPr>
                <w:iCs/>
                <w:sz w:val="16"/>
                <w:szCs w:val="16"/>
              </w:rPr>
              <w:t>S</w:t>
            </w:r>
            <w:r>
              <w:rPr>
                <w:iCs/>
                <w:sz w:val="16"/>
                <w:szCs w:val="16"/>
              </w:rPr>
              <w:t>it</w:t>
            </w:r>
            <w:r w:rsidRPr="001A6501">
              <w:rPr>
                <w:iCs/>
                <w:sz w:val="16"/>
                <w:szCs w:val="16"/>
              </w:rPr>
              <w:t>e Team</w:t>
            </w:r>
          </w:p>
        </w:tc>
        <w:tc>
          <w:tcPr>
            <w:tcW w:w="6673" w:type="dxa"/>
            <w:shd w:val="clear" w:color="auto" w:fill="auto"/>
          </w:tcPr>
          <w:p w14:paraId="6CE5FE1B" w14:textId="085A2A6E" w:rsidR="00EA136F" w:rsidRDefault="00EA136F" w:rsidP="00480058">
            <w:pPr>
              <w:rPr>
                <w:bCs/>
                <w:sz w:val="16"/>
                <w:szCs w:val="16"/>
              </w:rPr>
            </w:pPr>
            <w:r>
              <w:rPr>
                <w:bCs/>
                <w:sz w:val="16"/>
                <w:szCs w:val="16"/>
              </w:rPr>
              <w:t>Ensure a copy of MDS (Material Data Sheets) are available for any cleaning product utilised.</w:t>
            </w:r>
          </w:p>
          <w:p w14:paraId="381CD430" w14:textId="7A92CD96" w:rsidR="006B1000" w:rsidRDefault="006B1000" w:rsidP="00480058">
            <w:pPr>
              <w:rPr>
                <w:bCs/>
                <w:sz w:val="16"/>
                <w:szCs w:val="16"/>
              </w:rPr>
            </w:pPr>
            <w:r>
              <w:rPr>
                <w:bCs/>
                <w:sz w:val="16"/>
                <w:szCs w:val="16"/>
              </w:rPr>
              <w:t xml:space="preserve">Due care and attention to be </w:t>
            </w:r>
            <w:proofErr w:type="gramStart"/>
            <w:r>
              <w:rPr>
                <w:bCs/>
                <w:sz w:val="16"/>
                <w:szCs w:val="16"/>
              </w:rPr>
              <w:t>observed at all times</w:t>
            </w:r>
            <w:proofErr w:type="gramEnd"/>
            <w:r>
              <w:rPr>
                <w:bCs/>
                <w:sz w:val="16"/>
                <w:szCs w:val="16"/>
              </w:rPr>
              <w:t>.</w:t>
            </w:r>
          </w:p>
          <w:p w14:paraId="4505162C" w14:textId="77777777" w:rsidR="006B1000" w:rsidRDefault="006B1000" w:rsidP="00480058">
            <w:pPr>
              <w:rPr>
                <w:bCs/>
                <w:sz w:val="16"/>
                <w:szCs w:val="16"/>
              </w:rPr>
            </w:pPr>
            <w:r>
              <w:rPr>
                <w:bCs/>
                <w:sz w:val="16"/>
                <w:szCs w:val="16"/>
              </w:rPr>
              <w:t>Gloves are available for use stored under the kitchen sink.</w:t>
            </w:r>
          </w:p>
        </w:tc>
        <w:tc>
          <w:tcPr>
            <w:tcW w:w="4382" w:type="dxa"/>
            <w:shd w:val="clear" w:color="auto" w:fill="auto"/>
          </w:tcPr>
          <w:p w14:paraId="0778E1C9" w14:textId="77777777" w:rsidR="006B1000" w:rsidRDefault="00EA136F" w:rsidP="00480058">
            <w:pPr>
              <w:rPr>
                <w:bCs/>
                <w:sz w:val="16"/>
                <w:szCs w:val="16"/>
              </w:rPr>
            </w:pPr>
            <w:r>
              <w:rPr>
                <w:bCs/>
                <w:sz w:val="16"/>
                <w:szCs w:val="16"/>
              </w:rPr>
              <w:t>For chemical substances used on site, a copy of relevant MDS sheets can be accessed via the MS Teams site.</w:t>
            </w:r>
          </w:p>
          <w:p w14:paraId="4E759D1A" w14:textId="77777777" w:rsidR="001C3B76" w:rsidRDefault="001C3B76" w:rsidP="00480058">
            <w:pPr>
              <w:rPr>
                <w:bCs/>
                <w:sz w:val="16"/>
                <w:szCs w:val="16"/>
              </w:rPr>
            </w:pPr>
          </w:p>
          <w:p w14:paraId="6F305C90" w14:textId="1118DC5E" w:rsidR="001C3B76" w:rsidRPr="00F25E5C" w:rsidRDefault="001C3B76" w:rsidP="00480058">
            <w:pPr>
              <w:rPr>
                <w:bCs/>
                <w:sz w:val="16"/>
                <w:szCs w:val="16"/>
              </w:rPr>
            </w:pPr>
            <w:r>
              <w:rPr>
                <w:sz w:val="16"/>
                <w:szCs w:val="16"/>
              </w:rPr>
              <w:t>Cleaning activities should be conducted when building is not in use to reduce the number of persons at risk</w:t>
            </w:r>
          </w:p>
        </w:tc>
      </w:tr>
      <w:tr w:rsidR="006B1000" w:rsidRPr="00F25E5C" w14:paraId="01B808A2" w14:textId="77777777" w:rsidTr="00480058">
        <w:trPr>
          <w:trHeight w:val="676"/>
        </w:trPr>
        <w:tc>
          <w:tcPr>
            <w:tcW w:w="2840" w:type="dxa"/>
            <w:shd w:val="clear" w:color="auto" w:fill="auto"/>
          </w:tcPr>
          <w:p w14:paraId="2D082E3D" w14:textId="77777777" w:rsidR="006B1000" w:rsidRPr="00F25E5C" w:rsidRDefault="006B1000" w:rsidP="00480058">
            <w:pPr>
              <w:rPr>
                <w:b/>
                <w:sz w:val="16"/>
                <w:szCs w:val="16"/>
              </w:rPr>
            </w:pPr>
            <w:r>
              <w:rPr>
                <w:b/>
                <w:sz w:val="16"/>
                <w:szCs w:val="16"/>
              </w:rPr>
              <w:lastRenderedPageBreak/>
              <w:t xml:space="preserve">Electrocution </w:t>
            </w:r>
            <w:r w:rsidRPr="00AE3FDE">
              <w:rPr>
                <w:bCs/>
                <w:sz w:val="16"/>
                <w:szCs w:val="16"/>
              </w:rPr>
              <w:t>– Unsafe Equipment</w:t>
            </w:r>
          </w:p>
        </w:tc>
        <w:tc>
          <w:tcPr>
            <w:tcW w:w="1556" w:type="dxa"/>
            <w:shd w:val="clear" w:color="auto" w:fill="auto"/>
          </w:tcPr>
          <w:p w14:paraId="2DE29D72" w14:textId="77777777" w:rsidR="006B1000" w:rsidRDefault="006B1000" w:rsidP="00480058">
            <w:pPr>
              <w:rPr>
                <w:bCs/>
                <w:sz w:val="16"/>
                <w:szCs w:val="16"/>
              </w:rPr>
            </w:pPr>
            <w:r>
              <w:rPr>
                <w:bCs/>
                <w:sz w:val="16"/>
                <w:szCs w:val="16"/>
              </w:rPr>
              <w:t>All</w:t>
            </w:r>
          </w:p>
        </w:tc>
        <w:tc>
          <w:tcPr>
            <w:tcW w:w="6673" w:type="dxa"/>
            <w:shd w:val="clear" w:color="auto" w:fill="auto"/>
          </w:tcPr>
          <w:p w14:paraId="69BEFC99" w14:textId="77777777" w:rsidR="006B1000" w:rsidRDefault="006B1000" w:rsidP="00480058">
            <w:pPr>
              <w:rPr>
                <w:bCs/>
                <w:sz w:val="16"/>
                <w:szCs w:val="16"/>
              </w:rPr>
            </w:pPr>
            <w:r>
              <w:rPr>
                <w:bCs/>
                <w:sz w:val="16"/>
                <w:szCs w:val="16"/>
              </w:rPr>
              <w:t>Ensure that electrical equipment this is required to be used is safe and in good working order.  This includes personal items brought into the Hut during activities</w:t>
            </w:r>
          </w:p>
          <w:p w14:paraId="5EED5FC8" w14:textId="77777777" w:rsidR="006B1000" w:rsidRDefault="006B1000" w:rsidP="00480058">
            <w:pPr>
              <w:rPr>
                <w:bCs/>
                <w:sz w:val="16"/>
                <w:szCs w:val="16"/>
              </w:rPr>
            </w:pPr>
            <w:r>
              <w:rPr>
                <w:bCs/>
                <w:sz w:val="16"/>
                <w:szCs w:val="16"/>
              </w:rPr>
              <w:t>For Items that are deemed to part of the ‘fabric’ of the hut, all portable items shall be subject to Portable Appliance (PAT) Testing and will be identified by a dated label either on the device or plug / wire</w:t>
            </w:r>
          </w:p>
        </w:tc>
        <w:tc>
          <w:tcPr>
            <w:tcW w:w="4382" w:type="dxa"/>
            <w:shd w:val="clear" w:color="auto" w:fill="auto"/>
          </w:tcPr>
          <w:p w14:paraId="53807291" w14:textId="77777777" w:rsidR="006B1000" w:rsidRPr="00F25E5C" w:rsidRDefault="006B1000" w:rsidP="00480058">
            <w:pPr>
              <w:rPr>
                <w:bCs/>
                <w:sz w:val="16"/>
                <w:szCs w:val="16"/>
              </w:rPr>
            </w:pPr>
          </w:p>
        </w:tc>
      </w:tr>
      <w:tr w:rsidR="006B1000" w:rsidRPr="00F25E5C" w14:paraId="5B28AAC0" w14:textId="77777777" w:rsidTr="00480058">
        <w:trPr>
          <w:trHeight w:val="676"/>
        </w:trPr>
        <w:tc>
          <w:tcPr>
            <w:tcW w:w="2840" w:type="dxa"/>
            <w:shd w:val="clear" w:color="auto" w:fill="auto"/>
          </w:tcPr>
          <w:p w14:paraId="0C2FEE2B" w14:textId="77777777" w:rsidR="006B1000" w:rsidRDefault="006B1000" w:rsidP="00480058">
            <w:pPr>
              <w:rPr>
                <w:b/>
                <w:sz w:val="16"/>
                <w:szCs w:val="16"/>
              </w:rPr>
            </w:pPr>
            <w:r>
              <w:rPr>
                <w:b/>
                <w:sz w:val="16"/>
                <w:szCs w:val="16"/>
              </w:rPr>
              <w:t xml:space="preserve">Fall From Height – </w:t>
            </w:r>
            <w:r w:rsidRPr="00AE3FDE">
              <w:rPr>
                <w:bCs/>
                <w:sz w:val="16"/>
                <w:szCs w:val="16"/>
              </w:rPr>
              <w:t>Use of Ladder / Chairs to access items above head height</w:t>
            </w:r>
          </w:p>
        </w:tc>
        <w:tc>
          <w:tcPr>
            <w:tcW w:w="1556" w:type="dxa"/>
            <w:shd w:val="clear" w:color="auto" w:fill="auto"/>
          </w:tcPr>
          <w:p w14:paraId="25D0ADC2" w14:textId="292F2840" w:rsidR="006B1000" w:rsidRDefault="00EA136F" w:rsidP="00480058">
            <w:pPr>
              <w:rPr>
                <w:bCs/>
                <w:sz w:val="16"/>
                <w:szCs w:val="16"/>
              </w:rPr>
            </w:pPr>
            <w:r>
              <w:rPr>
                <w:bCs/>
                <w:sz w:val="16"/>
                <w:szCs w:val="16"/>
              </w:rPr>
              <w:t>Site team</w:t>
            </w:r>
          </w:p>
        </w:tc>
        <w:tc>
          <w:tcPr>
            <w:tcW w:w="6673" w:type="dxa"/>
            <w:shd w:val="clear" w:color="auto" w:fill="auto"/>
          </w:tcPr>
          <w:p w14:paraId="51A6B68B" w14:textId="47B9695C" w:rsidR="006B1000" w:rsidRDefault="006B1000" w:rsidP="00480058">
            <w:pPr>
              <w:rPr>
                <w:bCs/>
                <w:sz w:val="16"/>
                <w:szCs w:val="16"/>
              </w:rPr>
            </w:pPr>
            <w:r>
              <w:rPr>
                <w:bCs/>
                <w:sz w:val="16"/>
                <w:szCs w:val="16"/>
              </w:rPr>
              <w:t>The use of chairs as a method of reaching items above head height should be minimised, and it is advised that the step ladder is used.</w:t>
            </w:r>
          </w:p>
          <w:p w14:paraId="03B5E39B" w14:textId="77777777" w:rsidR="006B1000" w:rsidRDefault="006B1000" w:rsidP="00480058">
            <w:pPr>
              <w:rPr>
                <w:bCs/>
                <w:sz w:val="16"/>
                <w:szCs w:val="16"/>
              </w:rPr>
            </w:pPr>
            <w:r>
              <w:rPr>
                <w:bCs/>
                <w:sz w:val="16"/>
                <w:szCs w:val="16"/>
              </w:rPr>
              <w:t xml:space="preserve">When using the step ladder to access items above head height, ensure that the ladder is sited in a safe area, with no obstructions/additional hazards in place.  </w:t>
            </w:r>
          </w:p>
          <w:p w14:paraId="73E958B8" w14:textId="0AC10335" w:rsidR="006B1000" w:rsidRDefault="006B1000" w:rsidP="00480058">
            <w:pPr>
              <w:rPr>
                <w:bCs/>
                <w:sz w:val="16"/>
                <w:szCs w:val="16"/>
              </w:rPr>
            </w:pPr>
            <w:r>
              <w:rPr>
                <w:bCs/>
                <w:sz w:val="16"/>
                <w:szCs w:val="16"/>
              </w:rPr>
              <w:t xml:space="preserve">Ask another member of the </w:t>
            </w:r>
            <w:r w:rsidR="00EA136F">
              <w:rPr>
                <w:bCs/>
                <w:sz w:val="16"/>
                <w:szCs w:val="16"/>
              </w:rPr>
              <w:t>Site</w:t>
            </w:r>
            <w:r>
              <w:rPr>
                <w:bCs/>
                <w:sz w:val="16"/>
                <w:szCs w:val="16"/>
              </w:rPr>
              <w:t xml:space="preserve"> Team to steady the ladder and supervise the activity</w:t>
            </w:r>
          </w:p>
          <w:p w14:paraId="59FD7983" w14:textId="77777777" w:rsidR="006B1000" w:rsidRDefault="006B1000" w:rsidP="00480058">
            <w:pPr>
              <w:rPr>
                <w:bCs/>
                <w:sz w:val="16"/>
                <w:szCs w:val="16"/>
              </w:rPr>
            </w:pPr>
            <w:r>
              <w:rPr>
                <w:bCs/>
                <w:sz w:val="16"/>
                <w:szCs w:val="16"/>
              </w:rPr>
              <w:t>Do not use the ladder if you are Lone Scouting</w:t>
            </w:r>
          </w:p>
        </w:tc>
        <w:tc>
          <w:tcPr>
            <w:tcW w:w="4382" w:type="dxa"/>
            <w:shd w:val="clear" w:color="auto" w:fill="auto"/>
          </w:tcPr>
          <w:p w14:paraId="6C2B7B5E" w14:textId="77777777" w:rsidR="006B1000" w:rsidRPr="00F25E5C" w:rsidRDefault="006B1000" w:rsidP="00480058">
            <w:pPr>
              <w:rPr>
                <w:bCs/>
                <w:sz w:val="16"/>
                <w:szCs w:val="16"/>
              </w:rPr>
            </w:pPr>
          </w:p>
        </w:tc>
      </w:tr>
      <w:tr w:rsidR="006B1000" w:rsidRPr="00F25E5C" w14:paraId="4522F734" w14:textId="77777777" w:rsidTr="00480058">
        <w:trPr>
          <w:trHeight w:val="676"/>
        </w:trPr>
        <w:tc>
          <w:tcPr>
            <w:tcW w:w="2840" w:type="dxa"/>
            <w:shd w:val="clear" w:color="auto" w:fill="auto"/>
          </w:tcPr>
          <w:p w14:paraId="422B6D47" w14:textId="77777777" w:rsidR="006B1000" w:rsidRDefault="006B1000" w:rsidP="00480058">
            <w:pPr>
              <w:rPr>
                <w:b/>
                <w:sz w:val="16"/>
                <w:szCs w:val="16"/>
              </w:rPr>
            </w:pPr>
            <w:r>
              <w:rPr>
                <w:b/>
                <w:sz w:val="16"/>
                <w:szCs w:val="16"/>
              </w:rPr>
              <w:t xml:space="preserve">Fall from Height </w:t>
            </w:r>
            <w:r w:rsidRPr="00AE3FDE">
              <w:rPr>
                <w:bCs/>
                <w:sz w:val="16"/>
                <w:szCs w:val="16"/>
              </w:rPr>
              <w:t>– General Activity</w:t>
            </w:r>
          </w:p>
        </w:tc>
        <w:tc>
          <w:tcPr>
            <w:tcW w:w="1556" w:type="dxa"/>
            <w:shd w:val="clear" w:color="auto" w:fill="auto"/>
          </w:tcPr>
          <w:p w14:paraId="170C1B5B" w14:textId="77777777" w:rsidR="006B1000" w:rsidRDefault="006B1000" w:rsidP="00480058">
            <w:pPr>
              <w:rPr>
                <w:bCs/>
                <w:sz w:val="16"/>
                <w:szCs w:val="16"/>
              </w:rPr>
            </w:pPr>
            <w:r>
              <w:rPr>
                <w:bCs/>
                <w:sz w:val="16"/>
                <w:szCs w:val="16"/>
              </w:rPr>
              <w:t>All</w:t>
            </w:r>
          </w:p>
        </w:tc>
        <w:tc>
          <w:tcPr>
            <w:tcW w:w="6673" w:type="dxa"/>
            <w:shd w:val="clear" w:color="auto" w:fill="auto"/>
          </w:tcPr>
          <w:p w14:paraId="46822E60" w14:textId="1127D9D9" w:rsidR="006B1000" w:rsidRDefault="006B1000" w:rsidP="00480058">
            <w:pPr>
              <w:rPr>
                <w:bCs/>
                <w:sz w:val="16"/>
                <w:szCs w:val="16"/>
              </w:rPr>
            </w:pPr>
            <w:r>
              <w:rPr>
                <w:bCs/>
                <w:sz w:val="16"/>
                <w:szCs w:val="16"/>
              </w:rPr>
              <w:t>If standing on chairs are to be used as part of an activity, the associated risks shell be document within the specific Risk Assessment</w:t>
            </w:r>
            <w:r w:rsidR="00EA136F">
              <w:rPr>
                <w:bCs/>
                <w:sz w:val="16"/>
                <w:szCs w:val="16"/>
              </w:rPr>
              <w:t>.</w:t>
            </w:r>
          </w:p>
          <w:p w14:paraId="0B39FB2F" w14:textId="77777777" w:rsidR="006B1000" w:rsidRDefault="006B1000" w:rsidP="00480058">
            <w:pPr>
              <w:rPr>
                <w:bCs/>
                <w:sz w:val="16"/>
                <w:szCs w:val="16"/>
              </w:rPr>
            </w:pPr>
          </w:p>
        </w:tc>
        <w:tc>
          <w:tcPr>
            <w:tcW w:w="4382" w:type="dxa"/>
            <w:shd w:val="clear" w:color="auto" w:fill="auto"/>
          </w:tcPr>
          <w:p w14:paraId="4A65F98A" w14:textId="77777777" w:rsidR="006B1000" w:rsidRPr="00F25E5C" w:rsidRDefault="006B1000" w:rsidP="00480058">
            <w:pPr>
              <w:rPr>
                <w:bCs/>
                <w:sz w:val="16"/>
                <w:szCs w:val="16"/>
              </w:rPr>
            </w:pPr>
          </w:p>
        </w:tc>
      </w:tr>
      <w:tr w:rsidR="006B1000" w:rsidRPr="00F25E5C" w14:paraId="2DE740AC" w14:textId="77777777" w:rsidTr="00480058">
        <w:trPr>
          <w:trHeight w:val="676"/>
        </w:trPr>
        <w:tc>
          <w:tcPr>
            <w:tcW w:w="2840" w:type="dxa"/>
            <w:shd w:val="clear" w:color="auto" w:fill="auto"/>
          </w:tcPr>
          <w:p w14:paraId="69725816" w14:textId="77777777" w:rsidR="006B1000" w:rsidRDefault="006B1000" w:rsidP="00480058">
            <w:pPr>
              <w:rPr>
                <w:b/>
                <w:sz w:val="16"/>
                <w:szCs w:val="16"/>
              </w:rPr>
            </w:pPr>
            <w:r>
              <w:rPr>
                <w:b/>
                <w:sz w:val="16"/>
                <w:szCs w:val="16"/>
              </w:rPr>
              <w:t xml:space="preserve">Trip / Fall </w:t>
            </w:r>
            <w:r w:rsidRPr="00AE3FDE">
              <w:rPr>
                <w:bCs/>
                <w:sz w:val="16"/>
                <w:szCs w:val="16"/>
              </w:rPr>
              <w:t>- Evacuation from Building during Emergency</w:t>
            </w:r>
          </w:p>
        </w:tc>
        <w:tc>
          <w:tcPr>
            <w:tcW w:w="1556" w:type="dxa"/>
            <w:shd w:val="clear" w:color="auto" w:fill="auto"/>
          </w:tcPr>
          <w:p w14:paraId="62AA27CB" w14:textId="77777777" w:rsidR="006B1000" w:rsidRDefault="006B1000" w:rsidP="00480058">
            <w:pPr>
              <w:rPr>
                <w:bCs/>
                <w:sz w:val="16"/>
                <w:szCs w:val="16"/>
              </w:rPr>
            </w:pPr>
            <w:r>
              <w:rPr>
                <w:bCs/>
                <w:sz w:val="16"/>
                <w:szCs w:val="16"/>
              </w:rPr>
              <w:t>All</w:t>
            </w:r>
          </w:p>
        </w:tc>
        <w:tc>
          <w:tcPr>
            <w:tcW w:w="6673" w:type="dxa"/>
            <w:shd w:val="clear" w:color="auto" w:fill="auto"/>
          </w:tcPr>
          <w:p w14:paraId="34C594DA" w14:textId="77777777" w:rsidR="006B1000" w:rsidRDefault="006B1000" w:rsidP="00480058">
            <w:pPr>
              <w:rPr>
                <w:bCs/>
                <w:sz w:val="16"/>
                <w:szCs w:val="16"/>
              </w:rPr>
            </w:pPr>
            <w:r>
              <w:rPr>
                <w:bCs/>
                <w:sz w:val="16"/>
                <w:szCs w:val="16"/>
              </w:rPr>
              <w:t>Ensure Fire Risk Assessment and Fire Evacuation Plan is followed during these incidents</w:t>
            </w:r>
          </w:p>
          <w:p w14:paraId="1AEC3D93" w14:textId="77777777" w:rsidR="006B1000" w:rsidRDefault="006B1000" w:rsidP="00480058">
            <w:pPr>
              <w:rPr>
                <w:bCs/>
                <w:sz w:val="16"/>
                <w:szCs w:val="16"/>
              </w:rPr>
            </w:pPr>
            <w:r>
              <w:rPr>
                <w:bCs/>
                <w:sz w:val="16"/>
                <w:szCs w:val="16"/>
              </w:rPr>
              <w:t xml:space="preserve">When leaving the hut during an evacuation, do not collect personal belongings, do not </w:t>
            </w:r>
            <w:proofErr w:type="gramStart"/>
            <w:r>
              <w:rPr>
                <w:bCs/>
                <w:sz w:val="16"/>
                <w:szCs w:val="16"/>
              </w:rPr>
              <w:t>run</w:t>
            </w:r>
            <w:proofErr w:type="gramEnd"/>
            <w:r>
              <w:rPr>
                <w:bCs/>
                <w:sz w:val="16"/>
                <w:szCs w:val="16"/>
              </w:rPr>
              <w:t xml:space="preserve"> and safely follow the evacuation map to the nearest or designated assembly point</w:t>
            </w:r>
          </w:p>
        </w:tc>
        <w:tc>
          <w:tcPr>
            <w:tcW w:w="4382" w:type="dxa"/>
            <w:shd w:val="clear" w:color="auto" w:fill="auto"/>
          </w:tcPr>
          <w:p w14:paraId="7402E3BA" w14:textId="77777777" w:rsidR="006B1000" w:rsidRPr="00F25E5C" w:rsidRDefault="006B1000" w:rsidP="00480058">
            <w:pPr>
              <w:rPr>
                <w:bCs/>
                <w:sz w:val="16"/>
                <w:szCs w:val="16"/>
              </w:rPr>
            </w:pPr>
          </w:p>
        </w:tc>
      </w:tr>
      <w:tr w:rsidR="006B1000" w:rsidRPr="00F25E5C" w14:paraId="0C4ED345" w14:textId="77777777" w:rsidTr="00480058">
        <w:trPr>
          <w:trHeight w:val="676"/>
        </w:trPr>
        <w:tc>
          <w:tcPr>
            <w:tcW w:w="2840" w:type="dxa"/>
            <w:shd w:val="clear" w:color="auto" w:fill="auto"/>
          </w:tcPr>
          <w:p w14:paraId="1BA8C1C1" w14:textId="77777777" w:rsidR="006B1000" w:rsidRDefault="006B1000" w:rsidP="00480058">
            <w:pPr>
              <w:rPr>
                <w:b/>
                <w:sz w:val="16"/>
                <w:szCs w:val="16"/>
              </w:rPr>
            </w:pPr>
            <w:r>
              <w:rPr>
                <w:b/>
                <w:sz w:val="16"/>
                <w:szCs w:val="16"/>
              </w:rPr>
              <w:t xml:space="preserve">Muscular Injury – </w:t>
            </w:r>
            <w:r w:rsidRPr="00E43091">
              <w:rPr>
                <w:bCs/>
                <w:sz w:val="16"/>
                <w:szCs w:val="16"/>
              </w:rPr>
              <w:t>Lifting</w:t>
            </w:r>
            <w:r>
              <w:rPr>
                <w:bCs/>
                <w:sz w:val="16"/>
                <w:szCs w:val="16"/>
              </w:rPr>
              <w:t xml:space="preserve"> /carrying</w:t>
            </w:r>
            <w:r w:rsidRPr="00E43091">
              <w:rPr>
                <w:bCs/>
                <w:sz w:val="16"/>
                <w:szCs w:val="16"/>
              </w:rPr>
              <w:t xml:space="preserve"> of</w:t>
            </w:r>
            <w:r>
              <w:rPr>
                <w:bCs/>
                <w:sz w:val="16"/>
                <w:szCs w:val="16"/>
              </w:rPr>
              <w:t xml:space="preserve"> h</w:t>
            </w:r>
            <w:r w:rsidRPr="00E43091">
              <w:rPr>
                <w:bCs/>
                <w:sz w:val="16"/>
                <w:szCs w:val="16"/>
              </w:rPr>
              <w:t>eavy Items</w:t>
            </w:r>
          </w:p>
        </w:tc>
        <w:tc>
          <w:tcPr>
            <w:tcW w:w="1556" w:type="dxa"/>
            <w:shd w:val="clear" w:color="auto" w:fill="auto"/>
          </w:tcPr>
          <w:p w14:paraId="341DD697" w14:textId="77777777" w:rsidR="006B1000" w:rsidRDefault="006B1000" w:rsidP="00480058">
            <w:pPr>
              <w:rPr>
                <w:bCs/>
                <w:sz w:val="16"/>
                <w:szCs w:val="16"/>
              </w:rPr>
            </w:pPr>
            <w:r>
              <w:rPr>
                <w:bCs/>
                <w:sz w:val="16"/>
                <w:szCs w:val="16"/>
              </w:rPr>
              <w:t>All</w:t>
            </w:r>
          </w:p>
        </w:tc>
        <w:tc>
          <w:tcPr>
            <w:tcW w:w="6673" w:type="dxa"/>
            <w:shd w:val="clear" w:color="auto" w:fill="auto"/>
          </w:tcPr>
          <w:p w14:paraId="77BE31A6" w14:textId="77777777" w:rsidR="006B1000" w:rsidRDefault="006B1000" w:rsidP="00480058">
            <w:pPr>
              <w:rPr>
                <w:bCs/>
                <w:sz w:val="16"/>
                <w:szCs w:val="16"/>
              </w:rPr>
            </w:pPr>
            <w:r>
              <w:rPr>
                <w:bCs/>
                <w:sz w:val="16"/>
                <w:szCs w:val="16"/>
              </w:rPr>
              <w:t>Please refer to specific Activity Risk Assessments in general</w:t>
            </w:r>
          </w:p>
          <w:p w14:paraId="5683A27E" w14:textId="77777777" w:rsidR="006B1000" w:rsidRDefault="006B1000" w:rsidP="00480058">
            <w:pPr>
              <w:rPr>
                <w:bCs/>
                <w:sz w:val="16"/>
                <w:szCs w:val="16"/>
              </w:rPr>
            </w:pPr>
            <w:r>
              <w:rPr>
                <w:bCs/>
                <w:sz w:val="16"/>
                <w:szCs w:val="16"/>
              </w:rPr>
              <w:t xml:space="preserve">Ensure due care and attention is utilised when lifting and carrying loads, utilising TILE to review the </w:t>
            </w:r>
          </w:p>
          <w:p w14:paraId="12FD98EA" w14:textId="77777777" w:rsidR="006B1000" w:rsidRDefault="006B1000" w:rsidP="00480058">
            <w:pPr>
              <w:rPr>
                <w:bCs/>
                <w:sz w:val="16"/>
                <w:szCs w:val="16"/>
              </w:rPr>
            </w:pPr>
            <w:r>
              <w:rPr>
                <w:bCs/>
                <w:sz w:val="16"/>
                <w:szCs w:val="16"/>
              </w:rPr>
              <w:t>-Task (What are you lifting, how far do you have to carry it?)</w:t>
            </w:r>
          </w:p>
          <w:p w14:paraId="25DFF405" w14:textId="77777777" w:rsidR="006B1000" w:rsidRDefault="006B1000" w:rsidP="00480058">
            <w:pPr>
              <w:rPr>
                <w:bCs/>
                <w:sz w:val="16"/>
                <w:szCs w:val="16"/>
              </w:rPr>
            </w:pPr>
            <w:r>
              <w:rPr>
                <w:bCs/>
                <w:sz w:val="16"/>
                <w:szCs w:val="16"/>
              </w:rPr>
              <w:t>-Individual (performing task (e.g. can / should a scout lift that?)</w:t>
            </w:r>
          </w:p>
          <w:p w14:paraId="1BA12156" w14:textId="77777777" w:rsidR="006B1000" w:rsidRDefault="006B1000" w:rsidP="00480058">
            <w:pPr>
              <w:rPr>
                <w:bCs/>
                <w:sz w:val="16"/>
                <w:szCs w:val="16"/>
              </w:rPr>
            </w:pPr>
            <w:r>
              <w:rPr>
                <w:bCs/>
                <w:sz w:val="16"/>
                <w:szCs w:val="16"/>
              </w:rPr>
              <w:t>-Load (is it balanced, awkward?)</w:t>
            </w:r>
          </w:p>
          <w:p w14:paraId="0F889897" w14:textId="77777777" w:rsidR="006B1000" w:rsidRDefault="006B1000" w:rsidP="00480058">
            <w:pPr>
              <w:rPr>
                <w:bCs/>
                <w:sz w:val="16"/>
                <w:szCs w:val="16"/>
              </w:rPr>
            </w:pPr>
            <w:r>
              <w:rPr>
                <w:bCs/>
                <w:sz w:val="16"/>
                <w:szCs w:val="16"/>
              </w:rPr>
              <w:t>-Environment (are there Obstructions, slip / trip hazards etc.)</w:t>
            </w:r>
          </w:p>
          <w:p w14:paraId="0652A31D" w14:textId="77777777" w:rsidR="006B1000" w:rsidRDefault="006B1000" w:rsidP="00480058">
            <w:pPr>
              <w:rPr>
                <w:bCs/>
                <w:sz w:val="16"/>
                <w:szCs w:val="16"/>
              </w:rPr>
            </w:pPr>
          </w:p>
          <w:p w14:paraId="2B48433D" w14:textId="77777777" w:rsidR="006B1000" w:rsidRDefault="006B1000" w:rsidP="00480058">
            <w:pPr>
              <w:rPr>
                <w:bCs/>
                <w:sz w:val="16"/>
                <w:szCs w:val="16"/>
              </w:rPr>
            </w:pPr>
            <w:r>
              <w:rPr>
                <w:bCs/>
                <w:sz w:val="16"/>
                <w:szCs w:val="16"/>
              </w:rPr>
              <w:t>If load is too heavy, ask for assistance</w:t>
            </w:r>
          </w:p>
          <w:p w14:paraId="0E483B61" w14:textId="77777777" w:rsidR="006B1000" w:rsidRDefault="006B1000" w:rsidP="00480058">
            <w:pPr>
              <w:rPr>
                <w:bCs/>
                <w:sz w:val="16"/>
                <w:szCs w:val="16"/>
              </w:rPr>
            </w:pPr>
            <w:r>
              <w:rPr>
                <w:bCs/>
                <w:sz w:val="16"/>
                <w:szCs w:val="16"/>
              </w:rPr>
              <w:t>All lifting tasks for young persons should be assessed prior to commencing them to see if they can be performed in a safe manner.</w:t>
            </w:r>
          </w:p>
        </w:tc>
        <w:tc>
          <w:tcPr>
            <w:tcW w:w="4382" w:type="dxa"/>
            <w:shd w:val="clear" w:color="auto" w:fill="auto"/>
          </w:tcPr>
          <w:p w14:paraId="041A9EE8" w14:textId="77777777" w:rsidR="006B1000" w:rsidRPr="00F25E5C" w:rsidRDefault="006B1000" w:rsidP="00480058">
            <w:pPr>
              <w:rPr>
                <w:bCs/>
                <w:sz w:val="16"/>
                <w:szCs w:val="16"/>
              </w:rPr>
            </w:pPr>
          </w:p>
        </w:tc>
      </w:tr>
      <w:tr w:rsidR="006B1000" w:rsidRPr="00F25E5C" w14:paraId="7A643FBC" w14:textId="77777777" w:rsidTr="00480058">
        <w:trPr>
          <w:trHeight w:val="676"/>
        </w:trPr>
        <w:tc>
          <w:tcPr>
            <w:tcW w:w="2840" w:type="dxa"/>
            <w:shd w:val="clear" w:color="auto" w:fill="auto"/>
          </w:tcPr>
          <w:p w14:paraId="470BBF41" w14:textId="77777777" w:rsidR="006B1000" w:rsidRDefault="006B1000" w:rsidP="00480058">
            <w:pPr>
              <w:rPr>
                <w:b/>
                <w:sz w:val="16"/>
                <w:szCs w:val="16"/>
              </w:rPr>
            </w:pPr>
            <w:r>
              <w:rPr>
                <w:b/>
                <w:sz w:val="16"/>
                <w:szCs w:val="16"/>
              </w:rPr>
              <w:t xml:space="preserve">Burns / Scalds </w:t>
            </w:r>
            <w:r w:rsidRPr="002F23A9">
              <w:rPr>
                <w:bCs/>
                <w:sz w:val="16"/>
                <w:szCs w:val="16"/>
              </w:rPr>
              <w:t>– Use of Hot Water in Kitchen</w:t>
            </w:r>
          </w:p>
        </w:tc>
        <w:tc>
          <w:tcPr>
            <w:tcW w:w="1556" w:type="dxa"/>
            <w:shd w:val="clear" w:color="auto" w:fill="auto"/>
          </w:tcPr>
          <w:p w14:paraId="28B4FB81" w14:textId="77777777" w:rsidR="006B1000" w:rsidRDefault="006B1000" w:rsidP="00480058">
            <w:pPr>
              <w:rPr>
                <w:bCs/>
                <w:sz w:val="16"/>
                <w:szCs w:val="16"/>
              </w:rPr>
            </w:pPr>
            <w:r>
              <w:rPr>
                <w:bCs/>
                <w:sz w:val="16"/>
                <w:szCs w:val="16"/>
              </w:rPr>
              <w:t>All</w:t>
            </w:r>
          </w:p>
        </w:tc>
        <w:tc>
          <w:tcPr>
            <w:tcW w:w="6673" w:type="dxa"/>
            <w:shd w:val="clear" w:color="auto" w:fill="auto"/>
          </w:tcPr>
          <w:p w14:paraId="42214401" w14:textId="77777777" w:rsidR="006B1000" w:rsidRDefault="006B1000" w:rsidP="00480058">
            <w:pPr>
              <w:rPr>
                <w:bCs/>
                <w:sz w:val="16"/>
                <w:szCs w:val="16"/>
              </w:rPr>
            </w:pPr>
            <w:r>
              <w:rPr>
                <w:bCs/>
                <w:sz w:val="16"/>
                <w:szCs w:val="16"/>
              </w:rPr>
              <w:t>The hot water from the Kitchen Sink is VERY hot due to it coming directly out of the adjacent boiler.</w:t>
            </w:r>
          </w:p>
          <w:p w14:paraId="113AA06D" w14:textId="77777777" w:rsidR="006B1000" w:rsidRDefault="006B1000" w:rsidP="00480058">
            <w:pPr>
              <w:rPr>
                <w:bCs/>
                <w:sz w:val="16"/>
                <w:szCs w:val="16"/>
              </w:rPr>
            </w:pPr>
            <w:r>
              <w:rPr>
                <w:bCs/>
                <w:sz w:val="16"/>
                <w:szCs w:val="16"/>
              </w:rPr>
              <w:t>Ensure due care is utilised when using hot water.</w:t>
            </w:r>
          </w:p>
          <w:p w14:paraId="112922B5" w14:textId="77777777" w:rsidR="006B1000" w:rsidRDefault="006B1000" w:rsidP="00480058">
            <w:pPr>
              <w:rPr>
                <w:bCs/>
                <w:sz w:val="16"/>
                <w:szCs w:val="16"/>
              </w:rPr>
            </w:pPr>
            <w:r>
              <w:rPr>
                <w:bCs/>
                <w:sz w:val="16"/>
                <w:szCs w:val="16"/>
              </w:rPr>
              <w:t>Gloves are available for tasks such as washing up under the sink, if desired.</w:t>
            </w:r>
          </w:p>
          <w:p w14:paraId="72253A90" w14:textId="77777777" w:rsidR="006B1000" w:rsidRDefault="006B1000" w:rsidP="00480058">
            <w:pPr>
              <w:rPr>
                <w:bCs/>
                <w:sz w:val="16"/>
                <w:szCs w:val="16"/>
              </w:rPr>
            </w:pPr>
            <w:r>
              <w:rPr>
                <w:bCs/>
                <w:sz w:val="16"/>
                <w:szCs w:val="16"/>
              </w:rPr>
              <w:t xml:space="preserve">Young person’s utilising the sink should be </w:t>
            </w:r>
            <w:proofErr w:type="gramStart"/>
            <w:r>
              <w:rPr>
                <w:bCs/>
                <w:sz w:val="16"/>
                <w:szCs w:val="16"/>
              </w:rPr>
              <w:t>supervised at all times</w:t>
            </w:r>
            <w:proofErr w:type="gramEnd"/>
          </w:p>
        </w:tc>
        <w:tc>
          <w:tcPr>
            <w:tcW w:w="4382" w:type="dxa"/>
            <w:shd w:val="clear" w:color="auto" w:fill="auto"/>
          </w:tcPr>
          <w:p w14:paraId="1944AB17" w14:textId="77777777" w:rsidR="006B1000" w:rsidRPr="00F25E5C" w:rsidRDefault="006B1000" w:rsidP="00480058">
            <w:pPr>
              <w:rPr>
                <w:bCs/>
                <w:sz w:val="16"/>
                <w:szCs w:val="16"/>
              </w:rPr>
            </w:pPr>
          </w:p>
        </w:tc>
      </w:tr>
      <w:tr w:rsidR="006B1000" w:rsidRPr="00F25E5C" w14:paraId="042DDC2A" w14:textId="77777777" w:rsidTr="00480058">
        <w:trPr>
          <w:trHeight w:val="676"/>
        </w:trPr>
        <w:tc>
          <w:tcPr>
            <w:tcW w:w="2840" w:type="dxa"/>
            <w:shd w:val="clear" w:color="auto" w:fill="auto"/>
          </w:tcPr>
          <w:p w14:paraId="72EDF9D8" w14:textId="77777777" w:rsidR="006B1000" w:rsidRDefault="006B1000" w:rsidP="00480058">
            <w:pPr>
              <w:rPr>
                <w:b/>
                <w:sz w:val="16"/>
                <w:szCs w:val="16"/>
              </w:rPr>
            </w:pPr>
            <w:r>
              <w:rPr>
                <w:b/>
                <w:sz w:val="16"/>
                <w:szCs w:val="16"/>
              </w:rPr>
              <w:t xml:space="preserve">Cuts </w:t>
            </w:r>
            <w:r w:rsidRPr="002F23A9">
              <w:rPr>
                <w:bCs/>
                <w:sz w:val="16"/>
                <w:szCs w:val="16"/>
              </w:rPr>
              <w:t>– Broken glass / ceramic items from accidental breakage</w:t>
            </w:r>
          </w:p>
        </w:tc>
        <w:tc>
          <w:tcPr>
            <w:tcW w:w="1556" w:type="dxa"/>
            <w:shd w:val="clear" w:color="auto" w:fill="auto"/>
          </w:tcPr>
          <w:p w14:paraId="2E96B8B3" w14:textId="77777777" w:rsidR="006B1000" w:rsidRDefault="006B1000" w:rsidP="00480058">
            <w:pPr>
              <w:rPr>
                <w:bCs/>
                <w:sz w:val="16"/>
                <w:szCs w:val="16"/>
              </w:rPr>
            </w:pPr>
            <w:r>
              <w:rPr>
                <w:bCs/>
                <w:sz w:val="16"/>
                <w:szCs w:val="16"/>
              </w:rPr>
              <w:t>All</w:t>
            </w:r>
          </w:p>
        </w:tc>
        <w:tc>
          <w:tcPr>
            <w:tcW w:w="6673" w:type="dxa"/>
            <w:shd w:val="clear" w:color="auto" w:fill="auto"/>
          </w:tcPr>
          <w:p w14:paraId="67386DC9" w14:textId="77777777" w:rsidR="006B1000" w:rsidRDefault="006B1000" w:rsidP="00480058">
            <w:pPr>
              <w:rPr>
                <w:bCs/>
                <w:sz w:val="16"/>
                <w:szCs w:val="16"/>
              </w:rPr>
            </w:pPr>
            <w:r>
              <w:rPr>
                <w:bCs/>
                <w:sz w:val="16"/>
                <w:szCs w:val="16"/>
              </w:rPr>
              <w:t xml:space="preserve">Due care and attention to be </w:t>
            </w:r>
            <w:proofErr w:type="gramStart"/>
            <w:r>
              <w:rPr>
                <w:bCs/>
                <w:sz w:val="16"/>
                <w:szCs w:val="16"/>
              </w:rPr>
              <w:t>applied at all times</w:t>
            </w:r>
            <w:proofErr w:type="gramEnd"/>
            <w:r>
              <w:rPr>
                <w:bCs/>
                <w:sz w:val="16"/>
                <w:szCs w:val="16"/>
              </w:rPr>
              <w:t>.</w:t>
            </w:r>
          </w:p>
          <w:p w14:paraId="7AD8B226" w14:textId="77777777" w:rsidR="006B1000" w:rsidRDefault="006B1000" w:rsidP="00480058">
            <w:pPr>
              <w:rPr>
                <w:bCs/>
                <w:sz w:val="16"/>
                <w:szCs w:val="16"/>
              </w:rPr>
            </w:pPr>
            <w:r>
              <w:rPr>
                <w:bCs/>
                <w:sz w:val="16"/>
                <w:szCs w:val="16"/>
              </w:rPr>
              <w:t>If a breakage does occur, the areas should be cleared / evacuated, and leaders are to clear up the broken items using the appropriate cleaning equipment stored in the kitchen cupboards.</w:t>
            </w:r>
          </w:p>
          <w:p w14:paraId="66375EDA" w14:textId="77777777" w:rsidR="006B1000" w:rsidRDefault="006B1000" w:rsidP="00480058">
            <w:pPr>
              <w:rPr>
                <w:bCs/>
                <w:sz w:val="16"/>
                <w:szCs w:val="16"/>
              </w:rPr>
            </w:pPr>
            <w:r>
              <w:rPr>
                <w:bCs/>
                <w:sz w:val="16"/>
                <w:szCs w:val="16"/>
              </w:rPr>
              <w:lastRenderedPageBreak/>
              <w:t xml:space="preserve">Any associated spillages should be managed, following the guidance given earlier in this RA under </w:t>
            </w:r>
            <w:r>
              <w:rPr>
                <w:b/>
                <w:sz w:val="16"/>
                <w:szCs w:val="16"/>
              </w:rPr>
              <w:t xml:space="preserve">Slips / Trips – </w:t>
            </w:r>
            <w:r w:rsidRPr="00F25E5C">
              <w:rPr>
                <w:bCs/>
                <w:sz w:val="16"/>
                <w:szCs w:val="16"/>
              </w:rPr>
              <w:t>Wet Floor / Spillages</w:t>
            </w:r>
            <w:r>
              <w:rPr>
                <w:bCs/>
                <w:sz w:val="16"/>
                <w:szCs w:val="16"/>
              </w:rPr>
              <w:t>.</w:t>
            </w:r>
          </w:p>
        </w:tc>
        <w:tc>
          <w:tcPr>
            <w:tcW w:w="4382" w:type="dxa"/>
            <w:shd w:val="clear" w:color="auto" w:fill="auto"/>
          </w:tcPr>
          <w:p w14:paraId="753EC58E" w14:textId="77777777" w:rsidR="006B1000" w:rsidRPr="00F25E5C" w:rsidRDefault="006B1000" w:rsidP="00480058">
            <w:pPr>
              <w:rPr>
                <w:bCs/>
                <w:sz w:val="16"/>
                <w:szCs w:val="16"/>
              </w:rPr>
            </w:pPr>
          </w:p>
        </w:tc>
      </w:tr>
      <w:tr w:rsidR="006B1000" w:rsidRPr="00F25E5C" w14:paraId="32293409" w14:textId="77777777" w:rsidTr="00480058">
        <w:trPr>
          <w:trHeight w:val="676"/>
        </w:trPr>
        <w:tc>
          <w:tcPr>
            <w:tcW w:w="2840" w:type="dxa"/>
            <w:shd w:val="clear" w:color="auto" w:fill="auto"/>
          </w:tcPr>
          <w:p w14:paraId="6E63E93C" w14:textId="77777777" w:rsidR="006B1000" w:rsidRDefault="006B1000" w:rsidP="00480058">
            <w:pPr>
              <w:rPr>
                <w:b/>
                <w:sz w:val="16"/>
                <w:szCs w:val="16"/>
              </w:rPr>
            </w:pPr>
            <w:r>
              <w:rPr>
                <w:b/>
                <w:sz w:val="16"/>
                <w:szCs w:val="16"/>
              </w:rPr>
              <w:t xml:space="preserve">Multiple Hazards - </w:t>
            </w:r>
            <w:r w:rsidRPr="00043233">
              <w:rPr>
                <w:bCs/>
                <w:sz w:val="16"/>
                <w:szCs w:val="16"/>
              </w:rPr>
              <w:t>Contractors / Visitors to Hut</w:t>
            </w:r>
            <w:r>
              <w:rPr>
                <w:b/>
                <w:sz w:val="16"/>
                <w:szCs w:val="16"/>
              </w:rPr>
              <w:t xml:space="preserve"> </w:t>
            </w:r>
          </w:p>
        </w:tc>
        <w:tc>
          <w:tcPr>
            <w:tcW w:w="1556" w:type="dxa"/>
            <w:shd w:val="clear" w:color="auto" w:fill="auto"/>
          </w:tcPr>
          <w:p w14:paraId="09F7828F" w14:textId="77777777" w:rsidR="006B1000" w:rsidRDefault="006B1000" w:rsidP="00480058">
            <w:pPr>
              <w:rPr>
                <w:bCs/>
                <w:sz w:val="16"/>
                <w:szCs w:val="16"/>
              </w:rPr>
            </w:pPr>
            <w:r>
              <w:rPr>
                <w:bCs/>
                <w:sz w:val="16"/>
                <w:szCs w:val="16"/>
              </w:rPr>
              <w:t>Contractor / Visitor</w:t>
            </w:r>
          </w:p>
        </w:tc>
        <w:tc>
          <w:tcPr>
            <w:tcW w:w="6673" w:type="dxa"/>
            <w:shd w:val="clear" w:color="auto" w:fill="auto"/>
          </w:tcPr>
          <w:p w14:paraId="775860D1" w14:textId="4E922138" w:rsidR="006B1000" w:rsidRDefault="006B1000" w:rsidP="00480058">
            <w:pPr>
              <w:rPr>
                <w:bCs/>
                <w:sz w:val="16"/>
                <w:szCs w:val="16"/>
              </w:rPr>
            </w:pPr>
            <w:r>
              <w:rPr>
                <w:bCs/>
                <w:sz w:val="16"/>
                <w:szCs w:val="16"/>
              </w:rPr>
              <w:t xml:space="preserve">Ensure visitors / contractors are </w:t>
            </w:r>
            <w:proofErr w:type="gramStart"/>
            <w:r>
              <w:rPr>
                <w:bCs/>
                <w:sz w:val="16"/>
                <w:szCs w:val="16"/>
              </w:rPr>
              <w:t>supervised at all times</w:t>
            </w:r>
            <w:proofErr w:type="gramEnd"/>
            <w:r>
              <w:rPr>
                <w:bCs/>
                <w:sz w:val="16"/>
                <w:szCs w:val="16"/>
              </w:rPr>
              <w:t xml:space="preserve">, unless under exceptional </w:t>
            </w:r>
            <w:r w:rsidR="00C66E5B">
              <w:rPr>
                <w:bCs/>
                <w:sz w:val="16"/>
                <w:szCs w:val="16"/>
              </w:rPr>
              <w:t>circumstances</w:t>
            </w:r>
            <w:r>
              <w:rPr>
                <w:bCs/>
                <w:sz w:val="16"/>
                <w:szCs w:val="16"/>
              </w:rPr>
              <w:t xml:space="preserve"> (e.g. long </w:t>
            </w:r>
            <w:r w:rsidR="00C66E5B">
              <w:rPr>
                <w:bCs/>
                <w:sz w:val="16"/>
                <w:szCs w:val="16"/>
              </w:rPr>
              <w:t>times frame</w:t>
            </w:r>
            <w:r>
              <w:rPr>
                <w:bCs/>
                <w:sz w:val="16"/>
                <w:szCs w:val="16"/>
              </w:rPr>
              <w:t xml:space="preserve"> of work undertaken)</w:t>
            </w:r>
          </w:p>
          <w:p w14:paraId="14872CF6" w14:textId="77777777" w:rsidR="006B1000" w:rsidRDefault="006B1000" w:rsidP="00480058">
            <w:pPr>
              <w:rPr>
                <w:bCs/>
                <w:sz w:val="16"/>
                <w:szCs w:val="16"/>
              </w:rPr>
            </w:pPr>
            <w:r>
              <w:rPr>
                <w:bCs/>
                <w:sz w:val="16"/>
                <w:szCs w:val="16"/>
              </w:rPr>
              <w:t>Ensure appropriate Risk Assessments have been received and approved by the Exec or by GSL team PRIOR to work commencing.</w:t>
            </w:r>
          </w:p>
          <w:p w14:paraId="20D496BC" w14:textId="77777777" w:rsidR="006B1000" w:rsidRDefault="006B1000" w:rsidP="00480058">
            <w:pPr>
              <w:rPr>
                <w:bCs/>
                <w:sz w:val="16"/>
                <w:szCs w:val="16"/>
              </w:rPr>
            </w:pPr>
            <w:r>
              <w:rPr>
                <w:bCs/>
                <w:sz w:val="16"/>
                <w:szCs w:val="16"/>
              </w:rPr>
              <w:t>All ancillary items / waste to be removed from hut environment to ensure no additional hazards result from the contractor tasks.</w:t>
            </w:r>
          </w:p>
        </w:tc>
        <w:tc>
          <w:tcPr>
            <w:tcW w:w="4382" w:type="dxa"/>
            <w:shd w:val="clear" w:color="auto" w:fill="auto"/>
          </w:tcPr>
          <w:p w14:paraId="16A77B13" w14:textId="77777777" w:rsidR="006B1000" w:rsidRPr="00F25E5C" w:rsidRDefault="006B1000" w:rsidP="00480058">
            <w:pPr>
              <w:rPr>
                <w:bCs/>
                <w:sz w:val="16"/>
                <w:szCs w:val="16"/>
              </w:rPr>
            </w:pPr>
          </w:p>
        </w:tc>
      </w:tr>
      <w:tr w:rsidR="004D4183" w:rsidRPr="00F25E5C" w14:paraId="0F8140B4" w14:textId="77777777" w:rsidTr="00480058">
        <w:trPr>
          <w:trHeight w:val="676"/>
        </w:trPr>
        <w:tc>
          <w:tcPr>
            <w:tcW w:w="2840" w:type="dxa"/>
            <w:shd w:val="clear" w:color="auto" w:fill="auto"/>
          </w:tcPr>
          <w:p w14:paraId="1480FBE5" w14:textId="77777777" w:rsidR="004D4183" w:rsidRDefault="004D4183" w:rsidP="00480058">
            <w:pPr>
              <w:rPr>
                <w:b/>
                <w:sz w:val="16"/>
                <w:szCs w:val="16"/>
              </w:rPr>
            </w:pPr>
            <w:r>
              <w:rPr>
                <w:b/>
                <w:sz w:val="16"/>
                <w:szCs w:val="16"/>
              </w:rPr>
              <w:t>Allergic Reaction to Food Stuffs served in Hut</w:t>
            </w:r>
          </w:p>
          <w:p w14:paraId="6F066551" w14:textId="0E3385BE" w:rsidR="004D4183" w:rsidRPr="004D4183" w:rsidRDefault="004D4183" w:rsidP="00480058">
            <w:pPr>
              <w:rPr>
                <w:bCs/>
                <w:sz w:val="16"/>
                <w:szCs w:val="16"/>
              </w:rPr>
            </w:pPr>
            <w:r w:rsidRPr="004D4183">
              <w:rPr>
                <w:bCs/>
                <w:sz w:val="16"/>
                <w:szCs w:val="16"/>
              </w:rPr>
              <w:t>-Allergic reaction and potential anaphylactic shock to individual</w:t>
            </w:r>
          </w:p>
        </w:tc>
        <w:tc>
          <w:tcPr>
            <w:tcW w:w="1556" w:type="dxa"/>
            <w:shd w:val="clear" w:color="auto" w:fill="auto"/>
          </w:tcPr>
          <w:p w14:paraId="6369BF1F" w14:textId="038983B3" w:rsidR="004D4183" w:rsidRDefault="004D4183" w:rsidP="00480058">
            <w:pPr>
              <w:rPr>
                <w:bCs/>
                <w:sz w:val="16"/>
                <w:szCs w:val="16"/>
              </w:rPr>
            </w:pPr>
            <w:r>
              <w:rPr>
                <w:bCs/>
                <w:sz w:val="16"/>
                <w:szCs w:val="16"/>
              </w:rPr>
              <w:t>All</w:t>
            </w:r>
          </w:p>
        </w:tc>
        <w:tc>
          <w:tcPr>
            <w:tcW w:w="6673" w:type="dxa"/>
            <w:shd w:val="clear" w:color="auto" w:fill="auto"/>
          </w:tcPr>
          <w:p w14:paraId="0F783A3E" w14:textId="77777777" w:rsidR="004D4183" w:rsidRDefault="004D4183" w:rsidP="00480058">
            <w:pPr>
              <w:rPr>
                <w:bCs/>
                <w:sz w:val="16"/>
                <w:szCs w:val="16"/>
              </w:rPr>
            </w:pPr>
            <w:r>
              <w:rPr>
                <w:bCs/>
                <w:sz w:val="16"/>
                <w:szCs w:val="16"/>
              </w:rPr>
              <w:t xml:space="preserve">It is the responsibility of the event organiser / hut hirer to ensure that all details regarding food allergies for participants are known and detailed </w:t>
            </w:r>
          </w:p>
          <w:p w14:paraId="6AD5FB46" w14:textId="6CED8DB4" w:rsidR="004D4183" w:rsidRDefault="004D4183" w:rsidP="00480058">
            <w:pPr>
              <w:rPr>
                <w:bCs/>
                <w:sz w:val="16"/>
                <w:szCs w:val="16"/>
              </w:rPr>
            </w:pPr>
            <w:proofErr w:type="gramStart"/>
            <w:r>
              <w:rPr>
                <w:bCs/>
                <w:sz w:val="16"/>
                <w:szCs w:val="16"/>
              </w:rPr>
              <w:t>.One</w:t>
            </w:r>
            <w:proofErr w:type="gramEnd"/>
            <w:r>
              <w:rPr>
                <w:bCs/>
                <w:sz w:val="16"/>
                <w:szCs w:val="16"/>
              </w:rPr>
              <w:t xml:space="preserve"> example of this could be through the recording</w:t>
            </w:r>
            <w:r>
              <w:rPr>
                <w:bCs/>
                <w:iCs/>
                <w:sz w:val="16"/>
                <w:szCs w:val="16"/>
              </w:rPr>
              <w:t xml:space="preserve"> Emergency Contact</w:t>
            </w:r>
            <w:r>
              <w:rPr>
                <w:bCs/>
                <w:iCs/>
                <w:sz w:val="16"/>
                <w:szCs w:val="16"/>
              </w:rPr>
              <w:t xml:space="preserve"> &amp; Medical</w:t>
            </w:r>
            <w:r>
              <w:rPr>
                <w:bCs/>
                <w:iCs/>
                <w:sz w:val="16"/>
                <w:szCs w:val="16"/>
              </w:rPr>
              <w:t xml:space="preserve"> details</w:t>
            </w:r>
            <w:r>
              <w:rPr>
                <w:bCs/>
                <w:iCs/>
                <w:sz w:val="16"/>
                <w:szCs w:val="16"/>
              </w:rPr>
              <w:t xml:space="preserve"> that</w:t>
            </w:r>
            <w:r>
              <w:rPr>
                <w:bCs/>
                <w:iCs/>
                <w:sz w:val="16"/>
                <w:szCs w:val="16"/>
              </w:rPr>
              <w:t xml:space="preserve"> should be recorded at the start of an activity meeting (e.g. AGM)</w:t>
            </w:r>
          </w:p>
        </w:tc>
        <w:tc>
          <w:tcPr>
            <w:tcW w:w="4382" w:type="dxa"/>
            <w:shd w:val="clear" w:color="auto" w:fill="auto"/>
          </w:tcPr>
          <w:p w14:paraId="2E15A5AA" w14:textId="77777777" w:rsidR="004D4183" w:rsidRPr="00F25E5C" w:rsidRDefault="004D4183" w:rsidP="00480058">
            <w:pPr>
              <w:rPr>
                <w:bCs/>
                <w:sz w:val="16"/>
                <w:szCs w:val="16"/>
              </w:rPr>
            </w:pPr>
          </w:p>
        </w:tc>
      </w:tr>
      <w:tr w:rsidR="00415E53" w:rsidRPr="00F25E5C" w14:paraId="1A9CDDF1" w14:textId="77777777" w:rsidTr="00480058">
        <w:trPr>
          <w:trHeight w:val="676"/>
        </w:trPr>
        <w:tc>
          <w:tcPr>
            <w:tcW w:w="2840" w:type="dxa"/>
            <w:shd w:val="clear" w:color="auto" w:fill="auto"/>
          </w:tcPr>
          <w:p w14:paraId="1580342C" w14:textId="68CC977B" w:rsidR="00415E53" w:rsidRDefault="00415E53" w:rsidP="00480058">
            <w:pPr>
              <w:rPr>
                <w:b/>
                <w:sz w:val="16"/>
                <w:szCs w:val="16"/>
              </w:rPr>
            </w:pPr>
            <w:r>
              <w:rPr>
                <w:b/>
                <w:sz w:val="16"/>
                <w:szCs w:val="16"/>
              </w:rPr>
              <w:t>Abuse or threat of Abuse (verbal &amp; Physical</w:t>
            </w:r>
          </w:p>
          <w:p w14:paraId="44235573" w14:textId="5224D52B" w:rsidR="00415E53" w:rsidRPr="00415E53" w:rsidRDefault="00415E53" w:rsidP="00480058">
            <w:pPr>
              <w:rPr>
                <w:bCs/>
                <w:sz w:val="16"/>
                <w:szCs w:val="16"/>
              </w:rPr>
            </w:pPr>
            <w:r w:rsidRPr="00415E53">
              <w:rPr>
                <w:bCs/>
                <w:sz w:val="16"/>
                <w:szCs w:val="16"/>
              </w:rPr>
              <w:t>-Physical and mental trauma</w:t>
            </w:r>
          </w:p>
        </w:tc>
        <w:tc>
          <w:tcPr>
            <w:tcW w:w="1556" w:type="dxa"/>
            <w:shd w:val="clear" w:color="auto" w:fill="auto"/>
          </w:tcPr>
          <w:p w14:paraId="1A91EB3B" w14:textId="542D7FC1" w:rsidR="00415E53" w:rsidRDefault="00415E53" w:rsidP="00480058">
            <w:pPr>
              <w:rPr>
                <w:bCs/>
                <w:sz w:val="16"/>
                <w:szCs w:val="16"/>
              </w:rPr>
            </w:pPr>
            <w:r>
              <w:rPr>
                <w:bCs/>
                <w:sz w:val="16"/>
                <w:szCs w:val="16"/>
              </w:rPr>
              <w:t>All</w:t>
            </w:r>
          </w:p>
        </w:tc>
        <w:tc>
          <w:tcPr>
            <w:tcW w:w="6673" w:type="dxa"/>
            <w:shd w:val="clear" w:color="auto" w:fill="auto"/>
          </w:tcPr>
          <w:p w14:paraId="332AC186" w14:textId="2B980BEC" w:rsidR="00415E53" w:rsidRDefault="00415E53" w:rsidP="00480058">
            <w:pPr>
              <w:rPr>
                <w:bCs/>
                <w:sz w:val="16"/>
                <w:szCs w:val="16"/>
              </w:rPr>
            </w:pPr>
            <w:r>
              <w:rPr>
                <w:bCs/>
                <w:sz w:val="16"/>
                <w:szCs w:val="16"/>
              </w:rPr>
              <w:t xml:space="preserve">When using the </w:t>
            </w:r>
            <w:proofErr w:type="gramStart"/>
            <w:r>
              <w:rPr>
                <w:bCs/>
                <w:sz w:val="16"/>
                <w:szCs w:val="16"/>
              </w:rPr>
              <w:t>District</w:t>
            </w:r>
            <w:proofErr w:type="gramEnd"/>
            <w:r>
              <w:rPr>
                <w:bCs/>
                <w:sz w:val="16"/>
                <w:szCs w:val="16"/>
              </w:rPr>
              <w:t xml:space="preserve"> hut or attending events there in, the values of Scouting should be paramount and upheld at all times.</w:t>
            </w:r>
          </w:p>
          <w:p w14:paraId="6E66CD79" w14:textId="664DF43A" w:rsidR="00415E53" w:rsidRDefault="00415E53" w:rsidP="00480058">
            <w:pPr>
              <w:rPr>
                <w:bCs/>
                <w:sz w:val="16"/>
                <w:szCs w:val="16"/>
              </w:rPr>
            </w:pPr>
            <w:r>
              <w:rPr>
                <w:bCs/>
                <w:sz w:val="16"/>
                <w:szCs w:val="16"/>
              </w:rPr>
              <w:t>If incidents (including potential incidents) of verbal and / or physical abuse may occur, it is at the discretion of the Site Crew, District Trustee Council or Leader in Charge at that time whether to suspend activities being conducted and stop further use of the facilities.</w:t>
            </w:r>
          </w:p>
          <w:p w14:paraId="67C610F9" w14:textId="77777777" w:rsidR="00415E53" w:rsidRDefault="00415E53" w:rsidP="00480058">
            <w:pPr>
              <w:rPr>
                <w:bCs/>
                <w:sz w:val="16"/>
                <w:szCs w:val="16"/>
              </w:rPr>
            </w:pPr>
            <w:proofErr w:type="gramStart"/>
            <w:r>
              <w:rPr>
                <w:bCs/>
                <w:sz w:val="16"/>
                <w:szCs w:val="16"/>
              </w:rPr>
              <w:t>Persons</w:t>
            </w:r>
            <w:proofErr w:type="gramEnd"/>
            <w:r>
              <w:rPr>
                <w:bCs/>
                <w:sz w:val="16"/>
                <w:szCs w:val="16"/>
              </w:rPr>
              <w:t xml:space="preserve"> safety is paramount, and if an incident should occur all persons using the hut will be asked to vacate in a safe and proper manner.</w:t>
            </w:r>
          </w:p>
          <w:p w14:paraId="6AF9F0BA" w14:textId="6731EDC2" w:rsidR="00415E53" w:rsidRDefault="00415E53" w:rsidP="00480058">
            <w:pPr>
              <w:rPr>
                <w:bCs/>
                <w:sz w:val="16"/>
                <w:szCs w:val="16"/>
              </w:rPr>
            </w:pPr>
            <w:r>
              <w:rPr>
                <w:bCs/>
                <w:sz w:val="16"/>
                <w:szCs w:val="16"/>
              </w:rPr>
              <w:t>Any acts of physical or verbal abuse may be reported to the Police and the persons involved may be subject to prosecution</w:t>
            </w:r>
          </w:p>
        </w:tc>
        <w:tc>
          <w:tcPr>
            <w:tcW w:w="4382" w:type="dxa"/>
            <w:shd w:val="clear" w:color="auto" w:fill="auto"/>
          </w:tcPr>
          <w:p w14:paraId="1194F58D" w14:textId="77777777" w:rsidR="00415E53" w:rsidRPr="00F25E5C" w:rsidRDefault="00415E53" w:rsidP="00480058">
            <w:pPr>
              <w:rPr>
                <w:bCs/>
                <w:sz w:val="16"/>
                <w:szCs w:val="16"/>
              </w:rPr>
            </w:pPr>
          </w:p>
        </w:tc>
      </w:tr>
      <w:tr w:rsidR="002823D8" w:rsidRPr="00F25E5C" w14:paraId="4A840750" w14:textId="77777777" w:rsidTr="00172860">
        <w:trPr>
          <w:trHeight w:val="676"/>
        </w:trPr>
        <w:tc>
          <w:tcPr>
            <w:tcW w:w="15451" w:type="dxa"/>
            <w:gridSpan w:val="4"/>
            <w:shd w:val="clear" w:color="auto" w:fill="auto"/>
          </w:tcPr>
          <w:p w14:paraId="2B6962D5" w14:textId="77777777" w:rsidR="002823D8" w:rsidRPr="002823D8" w:rsidRDefault="002823D8" w:rsidP="00480058">
            <w:pPr>
              <w:rPr>
                <w:b/>
                <w:sz w:val="16"/>
                <w:szCs w:val="16"/>
              </w:rPr>
            </w:pPr>
            <w:r w:rsidRPr="002823D8">
              <w:rPr>
                <w:b/>
                <w:sz w:val="16"/>
                <w:szCs w:val="16"/>
              </w:rPr>
              <w:t>Review</w:t>
            </w:r>
          </w:p>
          <w:p w14:paraId="1C2E1090" w14:textId="77777777" w:rsidR="002823D8" w:rsidRDefault="002823D8" w:rsidP="00480058">
            <w:pPr>
              <w:rPr>
                <w:bCs/>
                <w:sz w:val="16"/>
                <w:szCs w:val="16"/>
              </w:rPr>
            </w:pPr>
            <w:r>
              <w:rPr>
                <w:bCs/>
                <w:sz w:val="16"/>
                <w:szCs w:val="16"/>
              </w:rPr>
              <w:t xml:space="preserve">17.9.22 – Addition of the use of LPG / Gas for cooking in the hut </w:t>
            </w:r>
          </w:p>
          <w:p w14:paraId="417F9A3F" w14:textId="77777777" w:rsidR="00415E53" w:rsidRDefault="00415E53" w:rsidP="00480058">
            <w:pPr>
              <w:rPr>
                <w:bCs/>
                <w:sz w:val="16"/>
                <w:szCs w:val="16"/>
              </w:rPr>
            </w:pPr>
            <w:r>
              <w:rPr>
                <w:bCs/>
                <w:sz w:val="16"/>
                <w:szCs w:val="16"/>
              </w:rPr>
              <w:t>16.5.23 – Review of Abuse or threat of abuse arrangements</w:t>
            </w:r>
          </w:p>
          <w:p w14:paraId="69B471F1" w14:textId="6544C1F1" w:rsidR="0014153E" w:rsidRPr="00F25E5C" w:rsidRDefault="0014153E" w:rsidP="00480058">
            <w:pPr>
              <w:rPr>
                <w:bCs/>
                <w:sz w:val="16"/>
                <w:szCs w:val="16"/>
              </w:rPr>
            </w:pPr>
            <w:r>
              <w:rPr>
                <w:bCs/>
                <w:sz w:val="16"/>
                <w:szCs w:val="16"/>
              </w:rPr>
              <w:t>20.5.24 – Additional requirements raised as part of Trustee Meeting discussions (20.5.24)</w:t>
            </w:r>
          </w:p>
        </w:tc>
      </w:tr>
    </w:tbl>
    <w:p w14:paraId="6E2EB6C4" w14:textId="77777777" w:rsidR="006B1000" w:rsidRDefault="006B1000" w:rsidP="006B1000"/>
    <w:p w14:paraId="05CAC44A" w14:textId="77777777" w:rsidR="00DE4007" w:rsidRPr="00CC4479" w:rsidRDefault="00DE4007" w:rsidP="00CC4479"/>
    <w:sectPr w:rsidR="00DE4007" w:rsidRPr="00CC4479" w:rsidSect="00AF33EB">
      <w:headerReference w:type="default" r:id="rId11"/>
      <w:footerReference w:type="default" r:id="rId12"/>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09B1C" w14:textId="77777777" w:rsidR="00A0189F" w:rsidRDefault="00A0189F" w:rsidP="001234C5">
      <w:r>
        <w:separator/>
      </w:r>
    </w:p>
  </w:endnote>
  <w:endnote w:type="continuationSeparator" w:id="0">
    <w:p w14:paraId="783D57D7" w14:textId="77777777" w:rsidR="00A0189F" w:rsidRDefault="00A0189F"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38577" w14:textId="77777777" w:rsidR="00AF33EB" w:rsidRPr="00AF33EB" w:rsidRDefault="00DB78DB" w:rsidP="00AF33EB">
    <w:pPr>
      <w:rPr>
        <w:b/>
        <w:bCs/>
        <w:color w:val="7413DC"/>
        <w:lang w:eastAsia="en-GB"/>
      </w:rPr>
    </w:pPr>
    <w:r>
      <w:rPr>
        <w:noProof/>
      </w:rPr>
      <w:drawing>
        <wp:anchor distT="0" distB="0" distL="114300" distR="114300" simplePos="0" relativeHeight="251658240" behindDoc="0" locked="0" layoutInCell="1" allowOverlap="1" wp14:anchorId="1DDD3CA3" wp14:editId="4B6BFA1A">
          <wp:simplePos x="0" y="0"/>
          <wp:positionH relativeFrom="column">
            <wp:posOffset>8565394</wp:posOffset>
          </wp:positionH>
          <wp:positionV relativeFrom="paragraph">
            <wp:posOffset>-392754</wp:posOffset>
          </wp:positionV>
          <wp:extent cx="1275080" cy="946785"/>
          <wp:effectExtent l="0" t="0" r="0" b="571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jpg"/>
                  <pic:cNvPicPr/>
                </pic:nvPicPr>
                <pic:blipFill>
                  <a:blip r:embed="rId1">
                    <a:extLst>
                      <a:ext uri="{28A0092B-C50C-407E-A947-70E740481C1C}">
                        <a14:useLocalDpi xmlns:a14="http://schemas.microsoft.com/office/drawing/2010/main" val="0"/>
                      </a:ext>
                    </a:extLst>
                  </a:blip>
                  <a:stretch>
                    <a:fillRect/>
                  </a:stretch>
                </pic:blipFill>
                <pic:spPr>
                  <a:xfrm>
                    <a:off x="0" y="0"/>
                    <a:ext cx="1275080" cy="946785"/>
                  </a:xfrm>
                  <a:prstGeom prst="rect">
                    <a:avLst/>
                  </a:prstGeom>
                </pic:spPr>
              </pic:pic>
            </a:graphicData>
          </a:graphic>
          <wp14:sizeRelH relativeFrom="page">
            <wp14:pctWidth>0</wp14:pctWidth>
          </wp14:sizeRelH>
          <wp14:sizeRelV relativeFrom="page">
            <wp14:pctHeight>0</wp14:pctHeight>
          </wp14:sizeRelV>
        </wp:anchor>
      </w:drawing>
    </w:r>
    <w:r w:rsidR="00AF33EB" w:rsidRPr="00AF33EB">
      <w:rPr>
        <w:b/>
        <w:bCs/>
        <w:color w:val="7413DC"/>
        <w:lang w:eastAsia="en-GB"/>
      </w:rPr>
      <w:t xml:space="preserve">Additional information can be found in the Safety Checklist for Leaders and other information at scouts.org.uk/safety </w:t>
    </w:r>
  </w:p>
  <w:p w14:paraId="542417F9" w14:textId="77777777" w:rsidR="001234C5" w:rsidRDefault="00AF33EB" w:rsidP="00DB78DB">
    <w:pPr>
      <w:rPr>
        <w:lang w:eastAsia="en-GB"/>
      </w:rPr>
    </w:pPr>
    <w:r w:rsidRPr="00AF33EB">
      <w:rPr>
        <w:lang w:eastAsia="en-GB"/>
      </w:rPr>
      <w:t>HQ Template Published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33D31" w14:textId="77777777" w:rsidR="00A0189F" w:rsidRDefault="00A0189F" w:rsidP="001234C5">
      <w:r>
        <w:separator/>
      </w:r>
    </w:p>
  </w:footnote>
  <w:footnote w:type="continuationSeparator" w:id="0">
    <w:p w14:paraId="52418516" w14:textId="77777777" w:rsidR="00A0189F" w:rsidRDefault="00A0189F"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FBF4" w14:textId="49BE80B4" w:rsidR="001234C5" w:rsidRDefault="00181DFF" w:rsidP="00AF33EB">
    <w:pPr>
      <w:pStyle w:val="Heading1"/>
      <w:rPr>
        <w:rFonts w:eastAsia="Times New Roman"/>
        <w:lang w:eastAsia="en-GB"/>
      </w:rPr>
    </w:pPr>
    <w:r>
      <w:rPr>
        <w:rFonts w:eastAsia="Times New Roman"/>
        <w:noProof/>
        <w:lang w:eastAsia="en-GB"/>
      </w:rPr>
      <w:drawing>
        <wp:anchor distT="0" distB="0" distL="114300" distR="114300" simplePos="0" relativeHeight="251659264" behindDoc="0" locked="0" layoutInCell="1" allowOverlap="1" wp14:anchorId="0A700FCC" wp14:editId="6C408EF6">
          <wp:simplePos x="0" y="0"/>
          <wp:positionH relativeFrom="column">
            <wp:posOffset>8465820</wp:posOffset>
          </wp:positionH>
          <wp:positionV relativeFrom="paragraph">
            <wp:posOffset>64770</wp:posOffset>
          </wp:positionV>
          <wp:extent cx="1303020" cy="59199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sidR="00CC5F2C">
      <w:rPr>
        <w:rFonts w:eastAsia="Times New Roman"/>
        <w:lang w:eastAsia="en-GB"/>
      </w:rPr>
      <w:t>Site Premises</w:t>
    </w:r>
    <w:r>
      <w:rPr>
        <w:rFonts w:eastAsia="Times New Roman"/>
        <w:lang w:eastAsia="en-GB"/>
      </w:rPr>
      <w:t xml:space="preserve"> </w:t>
    </w:r>
    <w:r w:rsidR="00DB78DB">
      <w:rPr>
        <w:rFonts w:eastAsia="Times New Roman"/>
        <w:lang w:eastAsia="en-GB"/>
      </w:rPr>
      <w:t>R</w:t>
    </w:r>
    <w:r w:rsidR="00AF33EB" w:rsidRPr="00AF33EB">
      <w:rPr>
        <w:rFonts w:eastAsia="Times New Roman"/>
        <w:lang w:eastAsia="en-GB"/>
      </w:rPr>
      <w:t xml:space="preserve">isk </w:t>
    </w:r>
    <w:r w:rsidR="00DB78DB">
      <w:rPr>
        <w:rFonts w:eastAsia="Times New Roman"/>
        <w:lang w:eastAsia="en-GB"/>
      </w:rPr>
      <w:t>A</w:t>
    </w:r>
    <w:r w:rsidR="00AF33EB" w:rsidRPr="00AF33EB">
      <w:rPr>
        <w:rFonts w:eastAsia="Times New Roman"/>
        <w:lang w:eastAsia="en-GB"/>
      </w:rPr>
      <w:t>ssessment</w:t>
    </w:r>
  </w:p>
  <w:p w14:paraId="6CDEAF5B" w14:textId="45143666" w:rsidR="00DB78DB" w:rsidRPr="00DB78DB" w:rsidRDefault="00181DFF" w:rsidP="00DB78DB">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7.4pt;height:427.2pt" o:bullet="t">
        <v:imagedata r:id="rId1" o:title="Single-Fleur-De-Lis"/>
      </v:shape>
    </w:pic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17303583">
    <w:abstractNumId w:val="0"/>
  </w:num>
  <w:num w:numId="2" w16cid:durableId="1058013501">
    <w:abstractNumId w:val="1"/>
  </w:num>
  <w:num w:numId="3" w16cid:durableId="2106028951">
    <w:abstractNumId w:val="2"/>
  </w:num>
  <w:num w:numId="4" w16cid:durableId="378940402">
    <w:abstractNumId w:val="3"/>
  </w:num>
  <w:num w:numId="5" w16cid:durableId="764812404">
    <w:abstractNumId w:val="8"/>
  </w:num>
  <w:num w:numId="6" w16cid:durableId="708410101">
    <w:abstractNumId w:val="4"/>
  </w:num>
  <w:num w:numId="7" w16cid:durableId="1895507961">
    <w:abstractNumId w:val="5"/>
  </w:num>
  <w:num w:numId="8" w16cid:durableId="1942954438">
    <w:abstractNumId w:val="6"/>
  </w:num>
  <w:num w:numId="9" w16cid:durableId="917785554">
    <w:abstractNumId w:val="7"/>
  </w:num>
  <w:num w:numId="10" w16cid:durableId="1273784452">
    <w:abstractNumId w:val="9"/>
  </w:num>
  <w:num w:numId="11" w16cid:durableId="1249459763">
    <w:abstractNumId w:val="26"/>
  </w:num>
  <w:num w:numId="12" w16cid:durableId="612782303">
    <w:abstractNumId w:val="12"/>
  </w:num>
  <w:num w:numId="13" w16cid:durableId="640230824">
    <w:abstractNumId w:val="27"/>
  </w:num>
  <w:num w:numId="14" w16cid:durableId="293215973">
    <w:abstractNumId w:val="19"/>
  </w:num>
  <w:num w:numId="15" w16cid:durableId="1303383344">
    <w:abstractNumId w:val="10"/>
  </w:num>
  <w:num w:numId="16" w16cid:durableId="1519151493">
    <w:abstractNumId w:val="22"/>
  </w:num>
  <w:num w:numId="17" w16cid:durableId="570778293">
    <w:abstractNumId w:val="23"/>
  </w:num>
  <w:num w:numId="18" w16cid:durableId="1584606241">
    <w:abstractNumId w:val="18"/>
  </w:num>
  <w:num w:numId="19" w16cid:durableId="264382872">
    <w:abstractNumId w:val="15"/>
  </w:num>
  <w:num w:numId="20" w16cid:durableId="1429081444">
    <w:abstractNumId w:val="21"/>
  </w:num>
  <w:num w:numId="21" w16cid:durableId="781653581">
    <w:abstractNumId w:val="28"/>
  </w:num>
  <w:num w:numId="22" w16cid:durableId="394400104">
    <w:abstractNumId w:val="24"/>
  </w:num>
  <w:num w:numId="23" w16cid:durableId="1700929186">
    <w:abstractNumId w:val="13"/>
  </w:num>
  <w:num w:numId="24" w16cid:durableId="942153597">
    <w:abstractNumId w:val="25"/>
  </w:num>
  <w:num w:numId="25" w16cid:durableId="1067268786">
    <w:abstractNumId w:val="20"/>
  </w:num>
  <w:num w:numId="26" w16cid:durableId="2014650108">
    <w:abstractNumId w:val="31"/>
  </w:num>
  <w:num w:numId="27" w16cid:durableId="1397975805">
    <w:abstractNumId w:val="29"/>
  </w:num>
  <w:num w:numId="28" w16cid:durableId="2131700602">
    <w:abstractNumId w:val="17"/>
  </w:num>
  <w:num w:numId="29" w16cid:durableId="1772358619">
    <w:abstractNumId w:val="30"/>
  </w:num>
  <w:num w:numId="30" w16cid:durableId="834609458">
    <w:abstractNumId w:val="16"/>
  </w:num>
  <w:num w:numId="31" w16cid:durableId="571820218">
    <w:abstractNumId w:val="14"/>
  </w:num>
  <w:num w:numId="32" w16cid:durableId="2036033362">
    <w:abstractNumId w:val="11"/>
  </w:num>
  <w:num w:numId="33" w16cid:durableId="1405372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5273E"/>
    <w:rsid w:val="000942A0"/>
    <w:rsid w:val="000E4B1A"/>
    <w:rsid w:val="000F1F38"/>
    <w:rsid w:val="001234C5"/>
    <w:rsid w:val="00124620"/>
    <w:rsid w:val="00141308"/>
    <w:rsid w:val="0014153E"/>
    <w:rsid w:val="00181DFF"/>
    <w:rsid w:val="001A6501"/>
    <w:rsid w:val="001C1074"/>
    <w:rsid w:val="001C3B76"/>
    <w:rsid w:val="001D0159"/>
    <w:rsid w:val="001D3E27"/>
    <w:rsid w:val="00221691"/>
    <w:rsid w:val="002823D8"/>
    <w:rsid w:val="0028568E"/>
    <w:rsid w:val="00291E70"/>
    <w:rsid w:val="002C2A28"/>
    <w:rsid w:val="00327924"/>
    <w:rsid w:val="0034231F"/>
    <w:rsid w:val="00355FCB"/>
    <w:rsid w:val="003572D6"/>
    <w:rsid w:val="003748C4"/>
    <w:rsid w:val="003908E3"/>
    <w:rsid w:val="003922C7"/>
    <w:rsid w:val="003B59D2"/>
    <w:rsid w:val="00415E53"/>
    <w:rsid w:val="00432D72"/>
    <w:rsid w:val="00442837"/>
    <w:rsid w:val="00485B7C"/>
    <w:rsid w:val="004B1B8D"/>
    <w:rsid w:val="004D4183"/>
    <w:rsid w:val="004F5F72"/>
    <w:rsid w:val="0050179F"/>
    <w:rsid w:val="00516328"/>
    <w:rsid w:val="005171E5"/>
    <w:rsid w:val="005747B0"/>
    <w:rsid w:val="005B5792"/>
    <w:rsid w:val="005C2324"/>
    <w:rsid w:val="005D04D4"/>
    <w:rsid w:val="005E37E1"/>
    <w:rsid w:val="00632869"/>
    <w:rsid w:val="006954E4"/>
    <w:rsid w:val="00696097"/>
    <w:rsid w:val="006B1000"/>
    <w:rsid w:val="006B7089"/>
    <w:rsid w:val="006C0374"/>
    <w:rsid w:val="006E31D0"/>
    <w:rsid w:val="006F4C5A"/>
    <w:rsid w:val="006F631C"/>
    <w:rsid w:val="00725C23"/>
    <w:rsid w:val="00761762"/>
    <w:rsid w:val="007A6E64"/>
    <w:rsid w:val="007B50B4"/>
    <w:rsid w:val="007B70C1"/>
    <w:rsid w:val="007C028E"/>
    <w:rsid w:val="007E22FB"/>
    <w:rsid w:val="007E4F90"/>
    <w:rsid w:val="007F169B"/>
    <w:rsid w:val="008146A4"/>
    <w:rsid w:val="00816CB2"/>
    <w:rsid w:val="00835864"/>
    <w:rsid w:val="0084307C"/>
    <w:rsid w:val="00855A28"/>
    <w:rsid w:val="008A6BFF"/>
    <w:rsid w:val="008B49E7"/>
    <w:rsid w:val="008D1B45"/>
    <w:rsid w:val="008E3CD8"/>
    <w:rsid w:val="008E7796"/>
    <w:rsid w:val="009001C4"/>
    <w:rsid w:val="00971E03"/>
    <w:rsid w:val="009742CC"/>
    <w:rsid w:val="009822BE"/>
    <w:rsid w:val="00985493"/>
    <w:rsid w:val="009C2934"/>
    <w:rsid w:val="009C5ABA"/>
    <w:rsid w:val="009D353E"/>
    <w:rsid w:val="00A0189F"/>
    <w:rsid w:val="00A33B76"/>
    <w:rsid w:val="00A34FCF"/>
    <w:rsid w:val="00A95235"/>
    <w:rsid w:val="00A95958"/>
    <w:rsid w:val="00AA0E07"/>
    <w:rsid w:val="00AB2D80"/>
    <w:rsid w:val="00AF17B1"/>
    <w:rsid w:val="00AF33EB"/>
    <w:rsid w:val="00B514A6"/>
    <w:rsid w:val="00B53EE2"/>
    <w:rsid w:val="00B7059E"/>
    <w:rsid w:val="00B735D1"/>
    <w:rsid w:val="00BC7B4F"/>
    <w:rsid w:val="00BF4C6B"/>
    <w:rsid w:val="00C05CD5"/>
    <w:rsid w:val="00C321E0"/>
    <w:rsid w:val="00C536DD"/>
    <w:rsid w:val="00C63863"/>
    <w:rsid w:val="00C66E5B"/>
    <w:rsid w:val="00CA54F2"/>
    <w:rsid w:val="00CC4479"/>
    <w:rsid w:val="00CC5F2C"/>
    <w:rsid w:val="00D05A24"/>
    <w:rsid w:val="00D15185"/>
    <w:rsid w:val="00D35BE5"/>
    <w:rsid w:val="00D93B64"/>
    <w:rsid w:val="00D954AF"/>
    <w:rsid w:val="00DA17B4"/>
    <w:rsid w:val="00DB78DB"/>
    <w:rsid w:val="00DE4007"/>
    <w:rsid w:val="00DE48E3"/>
    <w:rsid w:val="00E0013C"/>
    <w:rsid w:val="00E16646"/>
    <w:rsid w:val="00E2404A"/>
    <w:rsid w:val="00E24775"/>
    <w:rsid w:val="00E261C1"/>
    <w:rsid w:val="00E316AC"/>
    <w:rsid w:val="00E44099"/>
    <w:rsid w:val="00E87A9E"/>
    <w:rsid w:val="00E92D3F"/>
    <w:rsid w:val="00E954A4"/>
    <w:rsid w:val="00E9738E"/>
    <w:rsid w:val="00EA136F"/>
    <w:rsid w:val="00EB3AE2"/>
    <w:rsid w:val="00EC567C"/>
    <w:rsid w:val="00EF0051"/>
    <w:rsid w:val="00F075BE"/>
    <w:rsid w:val="00F51E24"/>
    <w:rsid w:val="00F846C1"/>
    <w:rsid w:val="00FB6120"/>
    <w:rsid w:val="00FD50DB"/>
    <w:rsid w:val="01B2BDCE"/>
    <w:rsid w:val="03D16083"/>
    <w:rsid w:val="0410D264"/>
    <w:rsid w:val="04796DF1"/>
    <w:rsid w:val="05F0061D"/>
    <w:rsid w:val="066DD890"/>
    <w:rsid w:val="082EDB05"/>
    <w:rsid w:val="089570C5"/>
    <w:rsid w:val="08E44387"/>
    <w:rsid w:val="092CB2D7"/>
    <w:rsid w:val="09A57952"/>
    <w:rsid w:val="0E01DBFF"/>
    <w:rsid w:val="0E78EA75"/>
    <w:rsid w:val="0FC06B96"/>
    <w:rsid w:val="10BF1A58"/>
    <w:rsid w:val="10E774D1"/>
    <w:rsid w:val="10EF556C"/>
    <w:rsid w:val="11B23CC6"/>
    <w:rsid w:val="12328B8F"/>
    <w:rsid w:val="1365C063"/>
    <w:rsid w:val="1426F62E"/>
    <w:rsid w:val="14A538DB"/>
    <w:rsid w:val="1672C183"/>
    <w:rsid w:val="172B4B12"/>
    <w:rsid w:val="17DBD662"/>
    <w:rsid w:val="18393186"/>
    <w:rsid w:val="19CD2BFC"/>
    <w:rsid w:val="1D816439"/>
    <w:rsid w:val="1E5CB59A"/>
    <w:rsid w:val="20EEF28E"/>
    <w:rsid w:val="225CC2E2"/>
    <w:rsid w:val="227A954E"/>
    <w:rsid w:val="234C1F10"/>
    <w:rsid w:val="2351CD97"/>
    <w:rsid w:val="23B4CB44"/>
    <w:rsid w:val="24E91E77"/>
    <w:rsid w:val="25F0C52C"/>
    <w:rsid w:val="260254AD"/>
    <w:rsid w:val="261D6158"/>
    <w:rsid w:val="26BB7275"/>
    <w:rsid w:val="298EBCCB"/>
    <w:rsid w:val="2A69685E"/>
    <w:rsid w:val="2A7F6C4E"/>
    <w:rsid w:val="2A9B20A5"/>
    <w:rsid w:val="2D934F86"/>
    <w:rsid w:val="2F25626E"/>
    <w:rsid w:val="2FC4FC9F"/>
    <w:rsid w:val="31C2EBB8"/>
    <w:rsid w:val="32AFB8DA"/>
    <w:rsid w:val="32D06D85"/>
    <w:rsid w:val="33562D7E"/>
    <w:rsid w:val="34CABE8E"/>
    <w:rsid w:val="35027A00"/>
    <w:rsid w:val="3535C5DE"/>
    <w:rsid w:val="372EC309"/>
    <w:rsid w:val="37563C5F"/>
    <w:rsid w:val="382C7FB7"/>
    <w:rsid w:val="39D125CB"/>
    <w:rsid w:val="3AB8E572"/>
    <w:rsid w:val="3AF8640C"/>
    <w:rsid w:val="3B6AAA93"/>
    <w:rsid w:val="3BF60B98"/>
    <w:rsid w:val="3D0D8BE5"/>
    <w:rsid w:val="3D38EA3D"/>
    <w:rsid w:val="3DE8E531"/>
    <w:rsid w:val="40FBCD81"/>
    <w:rsid w:val="41C7D4AB"/>
    <w:rsid w:val="42FF814D"/>
    <w:rsid w:val="454BE9A8"/>
    <w:rsid w:val="469B45CE"/>
    <w:rsid w:val="46CB65AA"/>
    <w:rsid w:val="46E7BA09"/>
    <w:rsid w:val="473A55F6"/>
    <w:rsid w:val="4A0E1FF4"/>
    <w:rsid w:val="4A1F5ACB"/>
    <w:rsid w:val="4C1FC22D"/>
    <w:rsid w:val="4C5653E1"/>
    <w:rsid w:val="4C5A8C5E"/>
    <w:rsid w:val="4D0A8752"/>
    <w:rsid w:val="4ED9A391"/>
    <w:rsid w:val="4F8DF4A3"/>
    <w:rsid w:val="52C59565"/>
    <w:rsid w:val="53AD14B4"/>
    <w:rsid w:val="53C63D11"/>
    <w:rsid w:val="5487AF4A"/>
    <w:rsid w:val="57990688"/>
    <w:rsid w:val="57BF500C"/>
    <w:rsid w:val="599D1767"/>
    <w:rsid w:val="5BC0141F"/>
    <w:rsid w:val="5E367F16"/>
    <w:rsid w:val="5FA1E264"/>
    <w:rsid w:val="6076C57D"/>
    <w:rsid w:val="60EF1E75"/>
    <w:rsid w:val="617B0B39"/>
    <w:rsid w:val="61DF74C0"/>
    <w:rsid w:val="62CEB6D5"/>
    <w:rsid w:val="64204AF2"/>
    <w:rsid w:val="64A5C09A"/>
    <w:rsid w:val="6531ADC0"/>
    <w:rsid w:val="66D93D59"/>
    <w:rsid w:val="68B700B5"/>
    <w:rsid w:val="6AE1B640"/>
    <w:rsid w:val="6B0DD042"/>
    <w:rsid w:val="6B141202"/>
    <w:rsid w:val="6BB5D963"/>
    <w:rsid w:val="6C7D86A1"/>
    <w:rsid w:val="6CBC7DB0"/>
    <w:rsid w:val="6E3BE30F"/>
    <w:rsid w:val="6F0DD8AB"/>
    <w:rsid w:val="6F72F2FB"/>
    <w:rsid w:val="70B3DE41"/>
    <w:rsid w:val="70F03484"/>
    <w:rsid w:val="71AFBE8F"/>
    <w:rsid w:val="72E3781A"/>
    <w:rsid w:val="7306EBA6"/>
    <w:rsid w:val="73BAE4FB"/>
    <w:rsid w:val="74634A26"/>
    <w:rsid w:val="754F1F93"/>
    <w:rsid w:val="75CE0E79"/>
    <w:rsid w:val="78760AFC"/>
    <w:rsid w:val="798F5587"/>
    <w:rsid w:val="7E0F894D"/>
    <w:rsid w:val="7E16526F"/>
    <w:rsid w:val="7EF6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1"/>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iPriority w:val="99"/>
    <w:unhideWhenUsed/>
    <w:rsid w:val="001234C5"/>
    <w:pPr>
      <w:tabs>
        <w:tab w:val="center" w:pos="4513"/>
        <w:tab w:val="right" w:pos="9026"/>
      </w:tabs>
    </w:pPr>
  </w:style>
  <w:style w:type="character" w:customStyle="1" w:styleId="HeaderChar">
    <w:name w:val="Header Char"/>
    <w:basedOn w:val="DefaultParagraphFont"/>
    <w:link w:val="Header"/>
    <w:uiPriority w:val="99"/>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1999382650">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4BBE09429504A91D150F31CD6117F" ma:contentTypeVersion="10" ma:contentTypeDescription="Create a new document." ma:contentTypeScope="" ma:versionID="d14d07780ec67ec2832353aefe5f5465">
  <xsd:schema xmlns:xsd="http://www.w3.org/2001/XMLSchema" xmlns:xs="http://www.w3.org/2001/XMLSchema" xmlns:p="http://schemas.microsoft.com/office/2006/metadata/properties" xmlns:ns2="ab108545-ac84-484e-bda6-e65c85fdd3c5" targetNamespace="http://schemas.microsoft.com/office/2006/metadata/properties" ma:root="true" ma:fieldsID="a52ca47f6fd89865cbdbf64333ac4d34" ns2:_="">
    <xsd:import namespace="ab108545-ac84-484e-bda6-e65c85fdd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08545-ac84-484e-bda6-e65c85fdd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9E32E-44F5-451C-B750-9B5B8E746EF8}">
  <ds:schemaRefs>
    <ds:schemaRef ds:uri="http://schemas.openxmlformats.org/officeDocument/2006/bibliography"/>
  </ds:schemaRefs>
</ds:datastoreItem>
</file>

<file path=customXml/itemProps2.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3.xml><?xml version="1.0" encoding="utf-8"?>
<ds:datastoreItem xmlns:ds="http://schemas.openxmlformats.org/officeDocument/2006/customXml" ds:itemID="{DEFCE991-E706-4C80-83DB-9DB92AAF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08545-ac84-484e-bda6-e65c85fdd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COVID19 RA Template</Template>
  <TotalTime>6</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13645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2</cp:revision>
  <cp:lastPrinted>2022-03-04T10:26:00Z</cp:lastPrinted>
  <dcterms:created xsi:type="dcterms:W3CDTF">2024-05-20T20:12:00Z</dcterms:created>
  <dcterms:modified xsi:type="dcterms:W3CDTF">2024-05-20T20:12:00Z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0x010100CCA4BBE09429504A91D150F31CD6117F</vt:lpwstr>
  </property>
  <property fmtid="{D5CDD505-2E9C-101B-9397-08002B2CF9AE}" pid="3" name="Owner">
    <vt:lpwstr>Callum Hancocks</vt:lpwstr>
  </property>
  <property fmtid="{D5CDD505-2E9C-101B-9397-08002B2CF9AE}" pid="4" name="Received from">
    <vt:lpwstr>Callum Hancocks</vt:lpwstr>
  </property>
</Properties>
</file>